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Туристско-рекреационное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88F987" w:rsidR="00A77598" w:rsidRPr="00422C89" w:rsidRDefault="00422C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4C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4C4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D4C4A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DD4C4A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769BEA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CB35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D37048" w:rsidR="004475DA" w:rsidRPr="00422C89" w:rsidRDefault="00422C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EEC535" w14:textId="77777777" w:rsidR="00DD4C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4989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_Toc201154989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3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5710483C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0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_Toc201154990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3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26B018AA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1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_Toc201154991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3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4CAEF6B1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2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_Toc201154992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4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6F3AC255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3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_Toc201154993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7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3C3E3582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4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_Toc201154994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7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39979504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5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_Toc201154995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8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073C9DA9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6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_Toc201154996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8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3B7922C1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7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_Toc201154997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9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31370F18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8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_Toc201154998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10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284AE26A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4999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_Toc201154999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11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5BDCB60D" w14:textId="77777777" w:rsidR="00DD4C4A" w:rsidRDefault="00997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00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_Toc201155000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13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3D40FDBE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01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_Toc201155001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13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015346E2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02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_Toc201155002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14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72D2EBF1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03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_Toc201155003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16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20B28453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04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_Toc201155004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16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7B8B2842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05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_Toc201155005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16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24947074" w14:textId="77777777" w:rsidR="00DD4C4A" w:rsidRDefault="00997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5006" w:history="1">
            <w:r w:rsidR="00DD4C4A" w:rsidRPr="007D10A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D4C4A">
              <w:rPr>
                <w:noProof/>
                <w:webHidden/>
              </w:rPr>
              <w:tab/>
            </w:r>
            <w:r w:rsidR="00DD4C4A">
              <w:rPr>
                <w:noProof/>
                <w:webHidden/>
              </w:rPr>
              <w:fldChar w:fldCharType="begin"/>
            </w:r>
            <w:r w:rsidR="00DD4C4A">
              <w:rPr>
                <w:noProof/>
                <w:webHidden/>
              </w:rPr>
              <w:instrText xml:space="preserve"> PAGEREF _Toc201155006 \h </w:instrText>
            </w:r>
            <w:r w:rsidR="00DD4C4A">
              <w:rPr>
                <w:noProof/>
                <w:webHidden/>
              </w:rPr>
            </w:r>
            <w:r w:rsidR="00DD4C4A">
              <w:rPr>
                <w:noProof/>
                <w:webHidden/>
              </w:rPr>
              <w:fldChar w:fldCharType="separate"/>
            </w:r>
            <w:r w:rsidR="00DD4C4A">
              <w:rPr>
                <w:noProof/>
                <w:webHidden/>
              </w:rPr>
              <w:t>16</w:t>
            </w:r>
            <w:r w:rsidR="00DD4C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4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сущностью, основными принципами и методологией формирования, реализации и оценки эффективности проектов в сфере туризма и рекреации.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4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Туристско-рекреационное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4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D4C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4C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4C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4C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4C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4C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4C4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D4C4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D4C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4C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4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DD4C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4C4A">
              <w:rPr>
                <w:rFonts w:ascii="Times New Roman" w:hAnsi="Times New Roman" w:cs="Times New Roman"/>
              </w:rPr>
              <w:t xml:space="preserve">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4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4C4A">
              <w:rPr>
                <w:rFonts w:ascii="Times New Roman" w:hAnsi="Times New Roman" w:cs="Times New Roman"/>
                <w:lang w:bidi="ru-RU"/>
              </w:rPr>
              <w:t>ОПК-6.2 - Соблюдает законодательство Российской Федерации о предоставлении туристских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4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4C4A">
              <w:rPr>
                <w:rFonts w:ascii="Times New Roman" w:hAnsi="Times New Roman" w:cs="Times New Roman"/>
              </w:rPr>
              <w:t>Основные положения законодательства Российской Федерации, регулирующего предоставление туристских услуг, включая законы, нормативные акты и правила, касающиеся лицензирования туристической деятельности, прав и обязанностей участников туристического рынка, стандартов качества обслуживания, а также норм безопасности и защиты прав потребителей в сфере туризма.</w:t>
            </w:r>
            <w:r w:rsidRPr="00DD4C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4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4C4A">
              <w:rPr>
                <w:rFonts w:ascii="Times New Roman" w:hAnsi="Times New Roman" w:cs="Times New Roman"/>
              </w:rPr>
              <w:t>Применять знания законодательства Российской Федерации о предоставлении туристских услуг на практике, включая разработку и реализацию туристических проектов с учетом правовых норм, стандартов качества и требований безопасности. Уметь анализировать и оценивать соответствие туристических услуг действующим законодательным актам, а также разрабатывать рекомендации по улучшению качества обслуживания и соблюдению прав потребителей в сфере туризма</w:t>
            </w:r>
            <w:proofErr w:type="gramStart"/>
            <w:r w:rsidR="00FD518F" w:rsidRPr="00DD4C4A">
              <w:rPr>
                <w:rFonts w:ascii="Times New Roman" w:hAnsi="Times New Roman" w:cs="Times New Roman"/>
              </w:rPr>
              <w:t>.</w:t>
            </w:r>
            <w:r w:rsidRPr="00DD4C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D4C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4C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4C4A">
              <w:rPr>
                <w:rFonts w:ascii="Times New Roman" w:hAnsi="Times New Roman" w:cs="Times New Roman"/>
              </w:rPr>
              <w:t>Знаниями и навыками, необходимыми для соблюдения законодательства Российской Федерации о предоставлении туристских услуг, включая правила лицензирования, стандарты качества обслуживания, права и обязанности туристов и туроператоров, а также нормы безопасности в сфере туризма. Уметь применять эти знания на практике при разработке и реализации туристских проектов в рамках национального и международного туризма</w:t>
            </w:r>
            <w:proofErr w:type="gramStart"/>
            <w:r w:rsidR="00FD518F" w:rsidRPr="00DD4C4A">
              <w:rPr>
                <w:rFonts w:ascii="Times New Roman" w:hAnsi="Times New Roman" w:cs="Times New Roman"/>
              </w:rPr>
              <w:t>.</w:t>
            </w:r>
            <w:r w:rsidRPr="00DD4C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D4C4A" w14:paraId="61A2AA0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7AD5" w14:textId="77777777" w:rsidR="00751095" w:rsidRPr="00DD4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DD4C4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4C4A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34BE" w14:textId="77777777" w:rsidR="00751095" w:rsidRPr="00DD4C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4C4A">
              <w:rPr>
                <w:rFonts w:ascii="Times New Roman" w:hAnsi="Times New Roman" w:cs="Times New Roman"/>
                <w:lang w:bidi="ru-RU"/>
              </w:rPr>
              <w:t xml:space="preserve">ОПК-7.1 - Соблюдает требования охраны труда и техники безопасности в </w:t>
            </w:r>
            <w:proofErr w:type="gramStart"/>
            <w:r w:rsidRPr="00DD4C4A">
              <w:rPr>
                <w:rFonts w:ascii="Times New Roman" w:hAnsi="Times New Roman" w:cs="Times New Roman"/>
                <w:lang w:bidi="ru-RU"/>
              </w:rPr>
              <w:t>подразделениях</w:t>
            </w:r>
            <w:proofErr w:type="gramEnd"/>
            <w:r w:rsidRPr="00DD4C4A">
              <w:rPr>
                <w:rFonts w:ascii="Times New Roman" w:hAnsi="Times New Roman" w:cs="Times New Roman"/>
                <w:lang w:bidi="ru-RU"/>
              </w:rPr>
              <w:t xml:space="preserve"> предприятий избранной сферы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01E24" w14:textId="77777777" w:rsidR="00751095" w:rsidRPr="00DD4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4C4A">
              <w:rPr>
                <w:rFonts w:ascii="Times New Roman" w:hAnsi="Times New Roman" w:cs="Times New Roman"/>
              </w:rPr>
              <w:t>Основные требования охраны труда и техники безопасности, применимые в сфере туристической деятельности, включая нормативные акты, стандарты и правила, регулирующие безопасность труда на предприятиях туристической отрасли. Знать принципы организации безопасных условий труда, методы оценки рисков и предотвращения несчастных случаев, а также права и обязанности работников и работодателей в области охраны труда.</w:t>
            </w:r>
            <w:r w:rsidRPr="00DD4C4A">
              <w:rPr>
                <w:rFonts w:ascii="Times New Roman" w:hAnsi="Times New Roman" w:cs="Times New Roman"/>
              </w:rPr>
              <w:t xml:space="preserve"> </w:t>
            </w:r>
          </w:p>
          <w:p w14:paraId="6DE0F8A2" w14:textId="77777777" w:rsidR="00751095" w:rsidRPr="00DD4C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4C4A">
              <w:rPr>
                <w:rFonts w:ascii="Times New Roman" w:hAnsi="Times New Roman" w:cs="Times New Roman"/>
              </w:rPr>
              <w:t xml:space="preserve">Применять знания о требованиях охраны труда и техники безопасности в процессе проектирования и реализации туристских услуг. Уметь проводить оценку рисков, разрабатывать и внедрять меры по обеспечению безопасных условий труда на </w:t>
            </w:r>
            <w:proofErr w:type="gramStart"/>
            <w:r w:rsidR="00FD518F" w:rsidRPr="00DD4C4A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DD4C4A">
              <w:rPr>
                <w:rFonts w:ascii="Times New Roman" w:hAnsi="Times New Roman" w:cs="Times New Roman"/>
              </w:rPr>
              <w:t xml:space="preserve"> туристической сферы, а также организовывать обучение сотрудников по вопросам охраны труда и техники безопасности. Уметь контролировать соблюдение норм и стандартов безопасности в работе с клиентами и коллегами</w:t>
            </w:r>
            <w:proofErr w:type="gramStart"/>
            <w:r w:rsidR="00FD518F" w:rsidRPr="00DD4C4A">
              <w:rPr>
                <w:rFonts w:ascii="Times New Roman" w:hAnsi="Times New Roman" w:cs="Times New Roman"/>
              </w:rPr>
              <w:t>.</w:t>
            </w:r>
            <w:r w:rsidRPr="00DD4C4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AAF4979" w14:textId="77777777" w:rsidR="00751095" w:rsidRPr="00DD4C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4C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4C4A">
              <w:rPr>
                <w:rFonts w:ascii="Times New Roman" w:hAnsi="Times New Roman" w:cs="Times New Roman"/>
              </w:rPr>
              <w:t xml:space="preserve">Знаниями и навыками, необходимыми для соблюдения требований охраны труда и техники безопасности в сфере туристической деятельности. Владеть методами оценки и управления рисками, а также инструментами разработки и внедрения стандартов безопасности на </w:t>
            </w:r>
            <w:proofErr w:type="gramStart"/>
            <w:r w:rsidR="00FD518F" w:rsidRPr="00DD4C4A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DD4C4A">
              <w:rPr>
                <w:rFonts w:ascii="Times New Roman" w:hAnsi="Times New Roman" w:cs="Times New Roman"/>
              </w:rPr>
              <w:t xml:space="preserve"> туристической отрасли. Уметь организовывать безопасные условия труда, обеспечивать защиту здоровья работников и клиентов, а также контролировать соблюдение норм охраны труда в </w:t>
            </w:r>
            <w:proofErr w:type="gramStart"/>
            <w:r w:rsidR="00FD518F" w:rsidRPr="00DD4C4A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DD4C4A">
              <w:rPr>
                <w:rFonts w:ascii="Times New Roman" w:hAnsi="Times New Roman" w:cs="Times New Roman"/>
              </w:rPr>
              <w:t xml:space="preserve"> реализации туристских услуг.</w:t>
            </w:r>
            <w:r w:rsidRPr="00DD4C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D4C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49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туристско –рекреационного проектирования.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Туристско-рекреационная деятельность как объект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характеристики туристско-рекреационной деятельности. Цели и задачи туристско-рекреационной деятельности. Основные направления туристско-рекреационной деятельности. Государственное регулирование туристско-рекреационной деятельности.</w:t>
            </w:r>
            <w:r w:rsidRPr="00352B6F">
              <w:rPr>
                <w:lang w:bidi="ru-RU"/>
              </w:rPr>
              <w:br/>
              <w:t>Проектирование как эффективная форма реализации туристско-рекреационной деятельности. Проектный менеджмент и его связь с туристско-рекреационной деятельностью. Проектирование туристского пространства. Территориальный аспект и уровни туристского проектирования.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96A71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0DC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принципы, виды и методы 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DC8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территориального проектирования и планирования в туризме. Методы, и организационно-экономические механизмы формирования и реализации туристских проектов на основе системного подхода.</w:t>
            </w:r>
            <w:r w:rsidRPr="00352B6F">
              <w:rPr>
                <w:lang w:bidi="ru-RU"/>
              </w:rPr>
              <w:br/>
              <w:t>Территориальные туристские комплексы. Проектирование и организация туристско-рекреационных территорий. Проектирование и создание туристского предприятия. Инновационные формы туристско-рекреационного проектирования (туристские кластеры, туристско-рекреационные зоны, межрегиональные туристские проекты и т.д.).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16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03E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EC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83C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9F3C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2A7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Этапы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C8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жизненного цикла туристского проекта и этапов туристско-рекреационного проектирования. Этап формирования туристской услуги или туристского продукта. Этап установления нормируемых характеристик услуги. Этап установления требований к технологии процесса оказания услуги или к обслуживанию туристов. Этап создания технологической документации. Этап определения методов контроля качества проектируемой услуги.  Этап анализа проекта и разработанных информационных материалов.  Этап представления проекта на утверждение. Этап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7F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8BB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8F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378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CD9AC6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219E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Нормативно-правовое регулирование и обеспечение безопасности в условиях туристско-рекреационного проектирования.</w:t>
            </w:r>
          </w:p>
        </w:tc>
      </w:tr>
      <w:tr w:rsidR="005B37A7" w:rsidRPr="005B37A7" w14:paraId="554A5A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6E2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Нормативно-правовое обеспечение формирования и реализации туристских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74E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в сфере туризма. ГОСТ Р 50681 – 2010. «Туристские услуги. Проектирование туристских услуг». Проектирование туристских услуг. Техническое задание на проектирование. Технические и технологические требования по формированию туристского продукта. Порядок и основные параметры технического задания на проектирование туристского продукта/услуги. Технические требования в туристской индустрии. Основные этапы проектирования туристских услуг. Составление модели туристской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48A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76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2CE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781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3972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E1E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Правовые аспекты защиты прав потребителя в условиях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11C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защиты прав потребителя в условиях туристско-рекреационного проектирования. Основные требования к туристским услугам и условиям обслуживания туристов. Дополнительные требования к процессам оказания услуг. Проекты технических условий, технологических инструкций, технологических карт, стандартов работы персонала и других документов. Анализ разработанных проектов документов на туристские услуги. Разработка программы обслуживания туристов или программы путешествий. Схемы взаимодействия с организациями, предоставляющими отдельные туристские услуги. Содержание информационного листка к туристской путевке. Примерный образец технологической карты туристского путешествия. Примерный перечень дополнительной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D2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3D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6A0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CE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784E6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BD9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Обеспечение безопасности обслуживания потребителей услуг в условиях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5A8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Режимы обеспечения безопасности туризма. Подрежимы безопасности туризма, которые могут дифференцироваться по различным основаниям. Характеристика государственной политики в области обеспечения безопасности туризма. Субъекты обеспечения безопасности туризма. Взаимодействие федеральных органов государственной власти, органов государственной власти субъектов Российской Федерации, других государственных органов с общественными объединениями, международными организациями и гражданами в целях обеспечения безопасности туристской индустрии. Стратегические национальные приоритеты Российской Федерации в сфере туризма. Целевые ориентиры, показатели и критерии безопасности туризма. Классификация мер обеспечения безопасности туристов в условиях туристско-рекреационного проектирования.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F4A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7CCE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0B42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275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51802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189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Охрана труда и техника безопасности при реализации туристских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894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основные положения нормативно-правового обеспечения охраны труда в РФ. Методы охраны труда на предприятиях сферы туризма. Формирование и развитие системы охраны труда в условиях туристско-рекреационного проектирования. Ответственность за нарушения правил охраны труда. Особенности охраны труда в условиях отдельных видов туризма. Принципы и основные положения нормативно-правового обеспечения техники безопасности в РФ. Методы обеспечения техники безопасности на предприятиях сферы туризма. Формирование и развитие системы техники безопасности в условиях туристско-рекреационного проектирования. Ответственность за нарушения правил техники безопасности. Особенности обеспечения техники безопасности в условиях отдельных видов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38C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F87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920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FEF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4DF584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31DC5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Эффективность туристских проектов и инновационные технологии в туристско-рекреационном проектировании.</w:t>
            </w:r>
          </w:p>
        </w:tc>
      </w:tr>
      <w:tr w:rsidR="005B37A7" w:rsidRPr="005B37A7" w14:paraId="730AC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9ED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уровня риска в условиях туристско-рекреационного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9E3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риска в условиях туристско-рекреационного проектирования. Виды риска и факторы, влияющие на возникновение рисков в условиях туристских проектов. Методики оценки величины и уровня риска и возможность их использования в туристско-рекреационном проектировании.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26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2B8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EF4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E84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1AFB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765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Оценка эффективности туристских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A3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эффективности в условиях туристско-рекреационного проектирования. Различия в категориях эффективность, результативность и эффект от туристского проекта. Виды эффективности туристского проекта. Методы и инструменты количественной оценки эффективности туристского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CC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88D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8A7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55F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8B57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056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Инновационные технологии и их роль в туристско-рекреационном проектировании.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1AE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деятельность в туризме. Организационные инновации в туристских проектах (кадровые, управленческие, реорганизационные, технические, технологические, экономико-внедренческие). Категории, типы, классы инноваций в туристских проектах. Маркетинговые инновации в туристских проектах. Инновации в строительстве туристских объектов, инфраструктуры, применении новых стройматериалов в туристских проектах. Авторские и адаптированные инновационные туристские проекты. Инновационные циклы в проектах туристско-рекреационных зон и комплексов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A2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239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CB0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2D6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49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4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Панфилова, Ольга Вячеславовна Инвестиционное проектирование: учебное пособие / О.В. Панфилова ; М-во образования и науки</w:t>
            </w:r>
            <w:proofErr w:type="gram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Ин-т магистратуры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2,44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7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7E6725" w14:paraId="27060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BBCA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Скрипко, Лариса Евгеньевна Проектирование системы менеджмента качества на предприятии : учебное пособие / Л.Е. Скрипко ; М-во науки и высш. образования</w:t>
            </w:r>
            <w:proofErr w:type="gram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проектного менеджмента и упр. качеством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13,2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30439" w14:textId="77777777" w:rsidR="00262CF0" w:rsidRPr="007E6725" w:rsidRDefault="00997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262CF0" w:rsidRPr="007E6725" w14:paraId="4B3458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FCB7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кластеризации: [монография] / Г.А. Карпова [и др.] ; М-во образования и науки</w:t>
            </w:r>
            <w:proofErr w:type="gram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2381B8" w14:textId="77777777" w:rsidR="00262CF0" w:rsidRPr="007E6725" w:rsidRDefault="00997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86%D0%B8%D1%8F%D0%BC%D0%B8.pdf</w:t>
              </w:r>
            </w:hyperlink>
          </w:p>
        </w:tc>
      </w:tr>
      <w:tr w:rsidR="00262CF0" w:rsidRPr="007E6725" w14:paraId="18E576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3A767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DF3449" w14:textId="77777777" w:rsidR="00262CF0" w:rsidRPr="007E6725" w:rsidRDefault="00997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  <w:tr w:rsidR="00262CF0" w:rsidRPr="007E6725" w14:paraId="2C53CC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FE71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Лаврова, Татьяна Анатольевна Анализ и тенденции развития туризма в Ленинградской области: [монография] / Т.А. Лаврова, С.А. Уваров ; М-во образования и науки</w:t>
            </w:r>
            <w:proofErr w:type="gram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4C4A">
              <w:rPr>
                <w:rFonts w:ascii="Times New Roman" w:hAnsi="Times New Roman" w:cs="Times New Roman"/>
                <w:sz w:val="24"/>
                <w:szCs w:val="24"/>
              </w:rPr>
              <w:t xml:space="preserve">. ун-т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1,02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57CCAC" w14:textId="77777777" w:rsidR="00262CF0" w:rsidRPr="007E6725" w:rsidRDefault="00997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D4C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80%D0%B8%D0%B7%D0%BC%D0%B0.pdf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49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92F7F8" w14:textId="77777777" w:rsidTr="007B550D">
        <w:tc>
          <w:tcPr>
            <w:tcW w:w="9345" w:type="dxa"/>
          </w:tcPr>
          <w:p w14:paraId="25CB12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E7F664" w14:textId="77777777" w:rsidTr="007B550D">
        <w:tc>
          <w:tcPr>
            <w:tcW w:w="9345" w:type="dxa"/>
          </w:tcPr>
          <w:p w14:paraId="733FDC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8686C7" w14:textId="77777777" w:rsidTr="007B550D">
        <w:tc>
          <w:tcPr>
            <w:tcW w:w="9345" w:type="dxa"/>
          </w:tcPr>
          <w:p w14:paraId="24E447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3A356E" w14:textId="77777777" w:rsidTr="007B550D">
        <w:tc>
          <w:tcPr>
            <w:tcW w:w="9345" w:type="dxa"/>
          </w:tcPr>
          <w:p w14:paraId="17ED5D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49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70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4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4C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4C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4C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4C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4C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4C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4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C4A">
              <w:rPr>
                <w:sz w:val="22"/>
                <w:szCs w:val="22"/>
              </w:rPr>
              <w:t>комплексом</w:t>
            </w:r>
            <w:proofErr w:type="gramStart"/>
            <w:r w:rsidRPr="00DD4C4A">
              <w:rPr>
                <w:sz w:val="22"/>
                <w:szCs w:val="22"/>
              </w:rPr>
              <w:t>.С</w:t>
            </w:r>
            <w:proofErr w:type="gramEnd"/>
            <w:r w:rsidRPr="00DD4C4A">
              <w:rPr>
                <w:sz w:val="22"/>
                <w:szCs w:val="22"/>
              </w:rPr>
              <w:t>пециализированная</w:t>
            </w:r>
            <w:proofErr w:type="spellEnd"/>
            <w:r w:rsidRPr="00DD4C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4C4A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DD4C4A">
              <w:rPr>
                <w:sz w:val="22"/>
                <w:szCs w:val="22"/>
                <w:lang w:val="en-US"/>
              </w:rPr>
              <w:t>Intel</w:t>
            </w:r>
            <w:r w:rsidRPr="00DD4C4A">
              <w:rPr>
                <w:sz w:val="22"/>
                <w:szCs w:val="22"/>
              </w:rPr>
              <w:t xml:space="preserve">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4C4A">
              <w:rPr>
                <w:sz w:val="22"/>
                <w:szCs w:val="22"/>
              </w:rPr>
              <w:t>3 2100 3.3/4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/500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D4C4A">
              <w:rPr>
                <w:sz w:val="22"/>
                <w:szCs w:val="22"/>
              </w:rPr>
              <w:t xml:space="preserve">193 - 1 шт., Акустическая система </w:t>
            </w:r>
            <w:r w:rsidRPr="00DD4C4A">
              <w:rPr>
                <w:sz w:val="22"/>
                <w:szCs w:val="22"/>
                <w:lang w:val="en-US"/>
              </w:rPr>
              <w:t>JBL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CONTROL</w:t>
            </w:r>
            <w:r w:rsidRPr="00DD4C4A">
              <w:rPr>
                <w:sz w:val="22"/>
                <w:szCs w:val="22"/>
              </w:rPr>
              <w:t xml:space="preserve"> 25 </w:t>
            </w:r>
            <w:r w:rsidRPr="00DD4C4A">
              <w:rPr>
                <w:sz w:val="22"/>
                <w:szCs w:val="22"/>
                <w:lang w:val="en-US"/>
              </w:rPr>
              <w:t>WH</w:t>
            </w:r>
            <w:r w:rsidRPr="00DD4C4A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x</w:t>
            </w:r>
            <w:r w:rsidRPr="00DD4C4A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DD4C4A">
              <w:rPr>
                <w:sz w:val="22"/>
                <w:szCs w:val="22"/>
                <w:lang w:val="en-US"/>
              </w:rPr>
              <w:t>JDM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TA</w:t>
            </w:r>
            <w:r w:rsidRPr="00DD4C4A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DD4C4A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4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D4C4A">
              <w:rPr>
                <w:sz w:val="22"/>
                <w:szCs w:val="22"/>
              </w:rPr>
              <w:t>Красноармейская</w:t>
            </w:r>
            <w:proofErr w:type="gramEnd"/>
            <w:r w:rsidRPr="00DD4C4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D4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4C4A" w14:paraId="7FA97A45" w14:textId="77777777" w:rsidTr="008416EB">
        <w:tc>
          <w:tcPr>
            <w:tcW w:w="7797" w:type="dxa"/>
            <w:shd w:val="clear" w:color="auto" w:fill="auto"/>
          </w:tcPr>
          <w:p w14:paraId="3C2083FE" w14:textId="77777777" w:rsidR="002C735C" w:rsidRPr="00DD4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C4A">
              <w:rPr>
                <w:sz w:val="22"/>
                <w:szCs w:val="22"/>
              </w:rPr>
              <w:t>комплексом</w:t>
            </w:r>
            <w:proofErr w:type="gramStart"/>
            <w:r w:rsidRPr="00DD4C4A">
              <w:rPr>
                <w:sz w:val="22"/>
                <w:szCs w:val="22"/>
              </w:rPr>
              <w:t>.С</w:t>
            </w:r>
            <w:proofErr w:type="gramEnd"/>
            <w:r w:rsidRPr="00DD4C4A">
              <w:rPr>
                <w:sz w:val="22"/>
                <w:szCs w:val="22"/>
              </w:rPr>
              <w:t>пециализированная</w:t>
            </w:r>
            <w:proofErr w:type="spellEnd"/>
            <w:r w:rsidRPr="00DD4C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4C4A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DD4C4A">
              <w:rPr>
                <w:sz w:val="22"/>
                <w:szCs w:val="22"/>
                <w:lang w:val="en-US"/>
              </w:rPr>
              <w:t>Intel</w:t>
            </w:r>
            <w:r w:rsidRPr="00DD4C4A">
              <w:rPr>
                <w:sz w:val="22"/>
                <w:szCs w:val="22"/>
              </w:rPr>
              <w:t xml:space="preserve">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4C4A">
              <w:rPr>
                <w:sz w:val="22"/>
                <w:szCs w:val="22"/>
              </w:rPr>
              <w:t>3 2100 3.3/4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/500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D4C4A">
              <w:rPr>
                <w:sz w:val="22"/>
                <w:szCs w:val="22"/>
              </w:rPr>
              <w:t xml:space="preserve">193 - 1 шт., Мультимедийный проектор </w:t>
            </w:r>
            <w:r w:rsidRPr="00DD4C4A">
              <w:rPr>
                <w:sz w:val="22"/>
                <w:szCs w:val="22"/>
                <w:lang w:val="en-US"/>
              </w:rPr>
              <w:t>NEC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ME</w:t>
            </w:r>
            <w:r w:rsidRPr="00DD4C4A">
              <w:rPr>
                <w:sz w:val="22"/>
                <w:szCs w:val="22"/>
              </w:rPr>
              <w:t>401</w:t>
            </w:r>
            <w:r w:rsidRPr="00DD4C4A">
              <w:rPr>
                <w:sz w:val="22"/>
                <w:szCs w:val="22"/>
                <w:lang w:val="en-US"/>
              </w:rPr>
              <w:t>X</w:t>
            </w:r>
            <w:r w:rsidRPr="00DD4C4A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4C4A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EVID</w:t>
            </w:r>
            <w:r w:rsidRPr="00DD4C4A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DD4C4A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4889B" w14:textId="77777777" w:rsidR="002C735C" w:rsidRPr="00DD4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D4C4A">
              <w:rPr>
                <w:sz w:val="22"/>
                <w:szCs w:val="22"/>
              </w:rPr>
              <w:t>Красноармейская</w:t>
            </w:r>
            <w:proofErr w:type="gramEnd"/>
            <w:r w:rsidRPr="00DD4C4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D4C4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4C4A" w14:paraId="065B6326" w14:textId="77777777" w:rsidTr="008416EB">
        <w:tc>
          <w:tcPr>
            <w:tcW w:w="7797" w:type="dxa"/>
            <w:shd w:val="clear" w:color="auto" w:fill="auto"/>
          </w:tcPr>
          <w:p w14:paraId="23C4B2B6" w14:textId="77777777" w:rsidR="002C735C" w:rsidRPr="00DD4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C4A">
              <w:rPr>
                <w:sz w:val="22"/>
                <w:szCs w:val="22"/>
              </w:rPr>
              <w:t>комплексом</w:t>
            </w:r>
            <w:proofErr w:type="gramStart"/>
            <w:r w:rsidRPr="00DD4C4A">
              <w:rPr>
                <w:sz w:val="22"/>
                <w:szCs w:val="22"/>
              </w:rPr>
              <w:t>.С</w:t>
            </w:r>
            <w:proofErr w:type="gramEnd"/>
            <w:r w:rsidRPr="00DD4C4A">
              <w:rPr>
                <w:sz w:val="22"/>
                <w:szCs w:val="22"/>
              </w:rPr>
              <w:t>пециализированная</w:t>
            </w:r>
            <w:proofErr w:type="spellEnd"/>
            <w:r w:rsidRPr="00DD4C4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D4C4A">
              <w:rPr>
                <w:sz w:val="22"/>
                <w:szCs w:val="22"/>
              </w:rPr>
              <w:t>.К</w:t>
            </w:r>
            <w:proofErr w:type="gramEnd"/>
            <w:r w:rsidRPr="00DD4C4A">
              <w:rPr>
                <w:sz w:val="22"/>
                <w:szCs w:val="22"/>
              </w:rPr>
              <w:t xml:space="preserve">омпьютер </w:t>
            </w:r>
            <w:r w:rsidRPr="00DD4C4A">
              <w:rPr>
                <w:sz w:val="22"/>
                <w:szCs w:val="22"/>
                <w:lang w:val="en-US"/>
              </w:rPr>
              <w:t>I</w:t>
            </w:r>
            <w:r w:rsidRPr="00DD4C4A">
              <w:rPr>
                <w:sz w:val="22"/>
                <w:szCs w:val="22"/>
              </w:rPr>
              <w:t>5-7400/8</w:t>
            </w:r>
            <w:r w:rsidRPr="00DD4C4A">
              <w:rPr>
                <w:sz w:val="22"/>
                <w:szCs w:val="22"/>
                <w:lang w:val="en-US"/>
              </w:rPr>
              <w:t>Gb</w:t>
            </w:r>
            <w:r w:rsidRPr="00DD4C4A">
              <w:rPr>
                <w:sz w:val="22"/>
                <w:szCs w:val="22"/>
              </w:rPr>
              <w:t>/1</w:t>
            </w:r>
            <w:r w:rsidRPr="00DD4C4A">
              <w:rPr>
                <w:sz w:val="22"/>
                <w:szCs w:val="22"/>
                <w:lang w:val="en-US"/>
              </w:rPr>
              <w:t>Tb</w:t>
            </w:r>
            <w:r w:rsidRPr="00DD4C4A">
              <w:rPr>
                <w:sz w:val="22"/>
                <w:szCs w:val="22"/>
              </w:rPr>
              <w:t xml:space="preserve">/ </w:t>
            </w:r>
            <w:r w:rsidRPr="00DD4C4A">
              <w:rPr>
                <w:sz w:val="22"/>
                <w:szCs w:val="22"/>
                <w:lang w:val="en-US"/>
              </w:rPr>
              <w:t>DELL</w:t>
            </w:r>
            <w:r w:rsidRPr="00DD4C4A">
              <w:rPr>
                <w:sz w:val="22"/>
                <w:szCs w:val="22"/>
              </w:rPr>
              <w:t xml:space="preserve"> </w:t>
            </w:r>
            <w:r w:rsidRPr="00DD4C4A">
              <w:rPr>
                <w:sz w:val="22"/>
                <w:szCs w:val="22"/>
                <w:lang w:val="en-US"/>
              </w:rPr>
              <w:t>S</w:t>
            </w:r>
            <w:r w:rsidRPr="00DD4C4A">
              <w:rPr>
                <w:sz w:val="22"/>
                <w:szCs w:val="22"/>
              </w:rPr>
              <w:t>2218</w:t>
            </w:r>
            <w:r w:rsidRPr="00DD4C4A">
              <w:rPr>
                <w:sz w:val="22"/>
                <w:szCs w:val="22"/>
                <w:lang w:val="en-US"/>
              </w:rPr>
              <w:t>H</w:t>
            </w:r>
            <w:r w:rsidRPr="00DD4C4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08BD85" w14:textId="77777777" w:rsidR="002C735C" w:rsidRPr="00DD4C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4C4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D4C4A">
              <w:rPr>
                <w:sz w:val="22"/>
                <w:szCs w:val="22"/>
              </w:rPr>
              <w:t>Красноармейская</w:t>
            </w:r>
            <w:proofErr w:type="gramEnd"/>
            <w:r w:rsidRPr="00DD4C4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D4C4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49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4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5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5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Объект, предмет, цель и задачи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21971B77" w14:textId="77777777" w:rsidTr="00F00293">
        <w:tc>
          <w:tcPr>
            <w:tcW w:w="562" w:type="dxa"/>
          </w:tcPr>
          <w:p w14:paraId="7AF75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9393B9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Факторы, влияющие на развитие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 в </w:t>
            </w:r>
            <w:proofErr w:type="spellStart"/>
            <w:r w:rsidRPr="00DD4C4A">
              <w:rPr>
                <w:sz w:val="23"/>
                <w:szCs w:val="23"/>
              </w:rPr>
              <w:t>дестинации</w:t>
            </w:r>
            <w:proofErr w:type="spellEnd"/>
            <w:r w:rsidRPr="00DD4C4A">
              <w:rPr>
                <w:sz w:val="23"/>
                <w:szCs w:val="23"/>
              </w:rPr>
              <w:t>.</w:t>
            </w:r>
          </w:p>
        </w:tc>
      </w:tr>
      <w:tr w:rsidR="009E6058" w14:paraId="4697A229" w14:textId="77777777" w:rsidTr="00F00293">
        <w:tc>
          <w:tcPr>
            <w:tcW w:w="562" w:type="dxa"/>
          </w:tcPr>
          <w:p w14:paraId="3D057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9D1768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Характеристика основных видов туристских проектов.</w:t>
            </w:r>
          </w:p>
        </w:tc>
      </w:tr>
      <w:tr w:rsidR="009E6058" w14:paraId="4D843B36" w14:textId="77777777" w:rsidTr="00F00293">
        <w:tc>
          <w:tcPr>
            <w:tcW w:w="562" w:type="dxa"/>
          </w:tcPr>
          <w:p w14:paraId="4234C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B3A9C1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Особенности туристского проектирования в условиях отдельных видов проекта.</w:t>
            </w:r>
          </w:p>
        </w:tc>
      </w:tr>
      <w:tr w:rsidR="009E6058" w14:paraId="3E1CAE5E" w14:textId="77777777" w:rsidTr="00F00293">
        <w:tc>
          <w:tcPr>
            <w:tcW w:w="562" w:type="dxa"/>
          </w:tcPr>
          <w:p w14:paraId="64E06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0C2CBB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Территориальный аспект и уровни </w:t>
            </w:r>
            <w:proofErr w:type="gramStart"/>
            <w:r w:rsidRPr="00DD4C4A">
              <w:rPr>
                <w:sz w:val="23"/>
                <w:szCs w:val="23"/>
              </w:rPr>
              <w:t>туристского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35FC5BAB" w14:textId="77777777" w:rsidTr="00F00293">
        <w:tc>
          <w:tcPr>
            <w:tcW w:w="562" w:type="dxa"/>
          </w:tcPr>
          <w:p w14:paraId="6D5A1A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4C99F98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Проектирование и организация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туристско-рекреационных</w:t>
            </w:r>
            <w:proofErr w:type="gramEnd"/>
            <w:r w:rsidRPr="00DD4C4A">
              <w:rPr>
                <w:sz w:val="23"/>
                <w:szCs w:val="23"/>
              </w:rPr>
              <w:t xml:space="preserve"> территорий.</w:t>
            </w:r>
          </w:p>
        </w:tc>
      </w:tr>
      <w:tr w:rsidR="009E6058" w14:paraId="4D40D12F" w14:textId="77777777" w:rsidTr="00F00293">
        <w:tc>
          <w:tcPr>
            <w:tcW w:w="562" w:type="dxa"/>
          </w:tcPr>
          <w:p w14:paraId="2D5573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40DBE6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Выбор </w:t>
            </w:r>
            <w:proofErr w:type="spellStart"/>
            <w:r w:rsidRPr="00DD4C4A">
              <w:rPr>
                <w:sz w:val="23"/>
                <w:szCs w:val="23"/>
              </w:rPr>
              <w:t>дестинации</w:t>
            </w:r>
            <w:proofErr w:type="spellEnd"/>
            <w:r w:rsidRPr="00DD4C4A">
              <w:rPr>
                <w:sz w:val="23"/>
                <w:szCs w:val="23"/>
              </w:rPr>
              <w:t xml:space="preserve"> в условиях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197BEC6A" w14:textId="77777777" w:rsidTr="00F00293">
        <w:tc>
          <w:tcPr>
            <w:tcW w:w="562" w:type="dxa"/>
          </w:tcPr>
          <w:p w14:paraId="4AA5CE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F4555E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Комплексная оценка территорий, проектируемых под создание туристско-рекреационных зон.</w:t>
            </w:r>
          </w:p>
        </w:tc>
      </w:tr>
      <w:tr w:rsidR="009E6058" w14:paraId="647FA2C1" w14:textId="77777777" w:rsidTr="00F00293">
        <w:tc>
          <w:tcPr>
            <w:tcW w:w="562" w:type="dxa"/>
          </w:tcPr>
          <w:p w14:paraId="42295C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C4D080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и создание туристского предприятия.</w:t>
            </w:r>
          </w:p>
        </w:tc>
      </w:tr>
      <w:tr w:rsidR="009E6058" w14:paraId="69D3B97B" w14:textId="77777777" w:rsidTr="00F00293">
        <w:tc>
          <w:tcPr>
            <w:tcW w:w="562" w:type="dxa"/>
          </w:tcPr>
          <w:p w14:paraId="0F93A1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9FE2FC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Проектный менеджмент и его связь с туристско-рекреационной деятельностью.</w:t>
            </w:r>
          </w:p>
        </w:tc>
      </w:tr>
      <w:tr w:rsidR="009E6058" w14:paraId="7586EE48" w14:textId="77777777" w:rsidTr="00F00293">
        <w:tc>
          <w:tcPr>
            <w:tcW w:w="562" w:type="dxa"/>
          </w:tcPr>
          <w:p w14:paraId="7A7F9F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04358C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Нормативно-правовое обеспечение защиты прав потребителей в условиях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2A80B571" w14:textId="77777777" w:rsidTr="00F00293">
        <w:tc>
          <w:tcPr>
            <w:tcW w:w="562" w:type="dxa"/>
          </w:tcPr>
          <w:p w14:paraId="54704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C92AED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Особенности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 в условиях въездного туризма.</w:t>
            </w:r>
          </w:p>
        </w:tc>
      </w:tr>
      <w:tr w:rsidR="009E6058" w14:paraId="6D01C57B" w14:textId="77777777" w:rsidTr="00F00293">
        <w:tc>
          <w:tcPr>
            <w:tcW w:w="562" w:type="dxa"/>
          </w:tcPr>
          <w:p w14:paraId="26BD8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E706EE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Понятие и принципы территориального проектирования и планирования в туризме.</w:t>
            </w:r>
          </w:p>
        </w:tc>
      </w:tr>
      <w:tr w:rsidR="009E6058" w14:paraId="28491317" w14:textId="77777777" w:rsidTr="00F00293">
        <w:tc>
          <w:tcPr>
            <w:tcW w:w="562" w:type="dxa"/>
          </w:tcPr>
          <w:p w14:paraId="7801E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BA94856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Жизненный цикл туристского проекта, стадии жизненного цикла проекта.</w:t>
            </w:r>
          </w:p>
        </w:tc>
      </w:tr>
      <w:tr w:rsidR="009E6058" w14:paraId="362FE367" w14:textId="77777777" w:rsidTr="00F00293">
        <w:tc>
          <w:tcPr>
            <w:tcW w:w="562" w:type="dxa"/>
          </w:tcPr>
          <w:p w14:paraId="166E1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C0C41A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Этапы проектирования туристских услуг и их характеристика.</w:t>
            </w:r>
          </w:p>
        </w:tc>
      </w:tr>
      <w:tr w:rsidR="009E6058" w14:paraId="1126990B" w14:textId="77777777" w:rsidTr="00F00293">
        <w:tc>
          <w:tcPr>
            <w:tcW w:w="562" w:type="dxa"/>
          </w:tcPr>
          <w:p w14:paraId="6633A4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3EC55E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Основные требования к разработке туристских услуг и туристскому обслуживанию.</w:t>
            </w:r>
          </w:p>
        </w:tc>
      </w:tr>
      <w:tr w:rsidR="009E6058" w14:paraId="0FEAF9A2" w14:textId="77777777" w:rsidTr="00F00293">
        <w:tc>
          <w:tcPr>
            <w:tcW w:w="562" w:type="dxa"/>
          </w:tcPr>
          <w:p w14:paraId="10C9F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58636C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Принципы и содержание туристского проекта на </w:t>
            </w:r>
            <w:proofErr w:type="gramStart"/>
            <w:r w:rsidRPr="00DD4C4A">
              <w:rPr>
                <w:sz w:val="23"/>
                <w:szCs w:val="23"/>
              </w:rPr>
              <w:t>этапе</w:t>
            </w:r>
            <w:proofErr w:type="gramEnd"/>
            <w:r w:rsidRPr="00DD4C4A">
              <w:rPr>
                <w:sz w:val="23"/>
                <w:szCs w:val="23"/>
              </w:rPr>
              <w:t xml:space="preserve"> планирования.</w:t>
            </w:r>
          </w:p>
        </w:tc>
      </w:tr>
      <w:tr w:rsidR="009E6058" w14:paraId="15D92289" w14:textId="77777777" w:rsidTr="00F00293">
        <w:tc>
          <w:tcPr>
            <w:tcW w:w="562" w:type="dxa"/>
          </w:tcPr>
          <w:p w14:paraId="447775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5EB1032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Особенности реализации туристских проектов в РФ.</w:t>
            </w:r>
          </w:p>
        </w:tc>
      </w:tr>
      <w:tr w:rsidR="009E6058" w14:paraId="7EBBECD0" w14:textId="77777777" w:rsidTr="00F00293">
        <w:tc>
          <w:tcPr>
            <w:tcW w:w="562" w:type="dxa"/>
          </w:tcPr>
          <w:p w14:paraId="460EA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8880A4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Общая характеристика нормативно-правового регулирования туристско-рекреационного проектирования.</w:t>
            </w:r>
          </w:p>
        </w:tc>
      </w:tr>
      <w:tr w:rsidR="009E6058" w14:paraId="3A22F512" w14:textId="77777777" w:rsidTr="00F00293">
        <w:tc>
          <w:tcPr>
            <w:tcW w:w="562" w:type="dxa"/>
          </w:tcPr>
          <w:p w14:paraId="0A78F4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4BA5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4C4A">
              <w:rPr>
                <w:sz w:val="23"/>
                <w:szCs w:val="23"/>
              </w:rPr>
              <w:t xml:space="preserve">Анализ ГОСТ </w:t>
            </w:r>
            <w:proofErr w:type="gramStart"/>
            <w:r w:rsidRPr="00DD4C4A">
              <w:rPr>
                <w:sz w:val="23"/>
                <w:szCs w:val="23"/>
              </w:rPr>
              <w:t>Р</w:t>
            </w:r>
            <w:proofErr w:type="gramEnd"/>
            <w:r w:rsidRPr="00DD4C4A">
              <w:rPr>
                <w:sz w:val="23"/>
                <w:szCs w:val="23"/>
              </w:rPr>
              <w:t xml:space="preserve"> 50681 – 2010. «Туристские услуги.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01052677" w14:textId="77777777" w:rsidTr="00F00293">
        <w:tc>
          <w:tcPr>
            <w:tcW w:w="562" w:type="dxa"/>
          </w:tcPr>
          <w:p w14:paraId="6A2075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393DCF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Порядок и основные параметры технического задания на проектирование туристского продукта/услуги.</w:t>
            </w:r>
          </w:p>
        </w:tc>
      </w:tr>
      <w:tr w:rsidR="009E6058" w14:paraId="0B19DB7A" w14:textId="77777777" w:rsidTr="00F00293">
        <w:tc>
          <w:tcPr>
            <w:tcW w:w="562" w:type="dxa"/>
          </w:tcPr>
          <w:p w14:paraId="3DA144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DC0E34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Различия в </w:t>
            </w:r>
            <w:proofErr w:type="gramStart"/>
            <w:r w:rsidRPr="00DD4C4A">
              <w:rPr>
                <w:sz w:val="23"/>
                <w:szCs w:val="23"/>
              </w:rPr>
              <w:t>категориях</w:t>
            </w:r>
            <w:proofErr w:type="gramEnd"/>
            <w:r w:rsidRPr="00DD4C4A">
              <w:rPr>
                <w:sz w:val="23"/>
                <w:szCs w:val="23"/>
              </w:rPr>
              <w:t xml:space="preserve"> эффективность, результативность и эффект от туристского проекта.</w:t>
            </w:r>
          </w:p>
        </w:tc>
      </w:tr>
      <w:tr w:rsidR="009E6058" w14:paraId="74F5E1DC" w14:textId="77777777" w:rsidTr="00F00293">
        <w:tc>
          <w:tcPr>
            <w:tcW w:w="562" w:type="dxa"/>
          </w:tcPr>
          <w:p w14:paraId="7A059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29BFAEB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Виды эффективности туристского проекта и их характеристика.</w:t>
            </w:r>
          </w:p>
        </w:tc>
      </w:tr>
      <w:tr w:rsidR="009E6058" w14:paraId="4AA13801" w14:textId="77777777" w:rsidTr="00F00293">
        <w:tc>
          <w:tcPr>
            <w:tcW w:w="562" w:type="dxa"/>
          </w:tcPr>
          <w:p w14:paraId="17E6A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5F95E3F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Методики расчета эффективности туристского проекта и их характеристика.</w:t>
            </w:r>
          </w:p>
        </w:tc>
      </w:tr>
      <w:tr w:rsidR="009E6058" w14:paraId="4C0A95BD" w14:textId="77777777" w:rsidTr="00F00293">
        <w:tc>
          <w:tcPr>
            <w:tcW w:w="562" w:type="dxa"/>
          </w:tcPr>
          <w:p w14:paraId="25EE6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55E41AE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Дисконтирование и его роль в </w:t>
            </w:r>
            <w:proofErr w:type="gramStart"/>
            <w:r w:rsidRPr="00DD4C4A">
              <w:rPr>
                <w:sz w:val="23"/>
                <w:szCs w:val="23"/>
              </w:rPr>
              <w:t>определении</w:t>
            </w:r>
            <w:proofErr w:type="gramEnd"/>
            <w:r w:rsidRPr="00DD4C4A">
              <w:rPr>
                <w:sz w:val="23"/>
                <w:szCs w:val="23"/>
              </w:rPr>
              <w:t xml:space="preserve"> эффективности туристского проекта.</w:t>
            </w:r>
          </w:p>
        </w:tc>
      </w:tr>
      <w:tr w:rsidR="009E6058" w14:paraId="7573F57C" w14:textId="77777777" w:rsidTr="00F00293">
        <w:tc>
          <w:tcPr>
            <w:tcW w:w="562" w:type="dxa"/>
          </w:tcPr>
          <w:p w14:paraId="4D1F52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5A21106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Проектирование цены на туристские продукты и услуги на основе применения </w:t>
            </w:r>
            <w:proofErr w:type="gramStart"/>
            <w:r w:rsidRPr="00DD4C4A">
              <w:rPr>
                <w:sz w:val="23"/>
                <w:szCs w:val="23"/>
              </w:rPr>
              <w:t>различных</w:t>
            </w:r>
            <w:proofErr w:type="gramEnd"/>
            <w:r w:rsidRPr="00DD4C4A">
              <w:rPr>
                <w:sz w:val="23"/>
                <w:szCs w:val="23"/>
              </w:rPr>
              <w:t xml:space="preserve"> методов ценообразования.</w:t>
            </w:r>
          </w:p>
        </w:tc>
      </w:tr>
      <w:tr w:rsidR="009E6058" w14:paraId="3E6E0B8E" w14:textId="77777777" w:rsidTr="00F00293">
        <w:tc>
          <w:tcPr>
            <w:tcW w:w="562" w:type="dxa"/>
          </w:tcPr>
          <w:p w14:paraId="7C9D7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0A61485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Инновации в строительстве туристских объектов, инфраструктуры, применении новых стройматериалов в туристских проектах.</w:t>
            </w:r>
          </w:p>
        </w:tc>
      </w:tr>
      <w:tr w:rsidR="009E6058" w14:paraId="526836C2" w14:textId="77777777" w:rsidTr="00F00293">
        <w:tc>
          <w:tcPr>
            <w:tcW w:w="562" w:type="dxa"/>
          </w:tcPr>
          <w:p w14:paraId="1EBE2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0DA5129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Анализ лучших практик в области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 в РФ.</w:t>
            </w:r>
          </w:p>
        </w:tc>
      </w:tr>
      <w:tr w:rsidR="009E6058" w14:paraId="084C8323" w14:textId="77777777" w:rsidTr="00F00293">
        <w:tc>
          <w:tcPr>
            <w:tcW w:w="562" w:type="dxa"/>
          </w:tcPr>
          <w:p w14:paraId="030998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288A40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Анализ лучших практик в области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 за рубежом.</w:t>
            </w:r>
          </w:p>
        </w:tc>
      </w:tr>
      <w:tr w:rsidR="009E6058" w14:paraId="227D545F" w14:textId="77777777" w:rsidTr="00F00293">
        <w:tc>
          <w:tcPr>
            <w:tcW w:w="562" w:type="dxa"/>
          </w:tcPr>
          <w:p w14:paraId="7A4F7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6916284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Межрегиональные туристские проекты как форма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5F6DC112" w14:textId="77777777" w:rsidTr="00F00293">
        <w:tc>
          <w:tcPr>
            <w:tcW w:w="562" w:type="dxa"/>
          </w:tcPr>
          <w:p w14:paraId="3D1A82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CFA0A66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Международные туристские проекты как форма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51B001BB" w14:textId="77777777" w:rsidTr="00F00293">
        <w:tc>
          <w:tcPr>
            <w:tcW w:w="562" w:type="dxa"/>
          </w:tcPr>
          <w:p w14:paraId="1094B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351D40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Кластерные структуры как форма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6F5C0ABB" w14:textId="77777777" w:rsidTr="00F00293">
        <w:tc>
          <w:tcPr>
            <w:tcW w:w="562" w:type="dxa"/>
          </w:tcPr>
          <w:p w14:paraId="683F48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DA14C7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D4C4A">
              <w:rPr>
                <w:sz w:val="23"/>
                <w:szCs w:val="23"/>
              </w:rPr>
              <w:t>Организационные инновации в туристских проектах (кадровые, управленческие, реорганизационные, технические, технологические, экономико-внедренческие).</w:t>
            </w:r>
            <w:proofErr w:type="gramEnd"/>
          </w:p>
        </w:tc>
      </w:tr>
      <w:tr w:rsidR="009E6058" w14:paraId="6D6F941D" w14:textId="77777777" w:rsidTr="00F00293">
        <w:tc>
          <w:tcPr>
            <w:tcW w:w="562" w:type="dxa"/>
          </w:tcPr>
          <w:p w14:paraId="39148C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45008D4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Понятие и сущность риска в </w:t>
            </w:r>
            <w:proofErr w:type="gramStart"/>
            <w:r w:rsidRPr="00DD4C4A">
              <w:rPr>
                <w:sz w:val="23"/>
                <w:szCs w:val="23"/>
              </w:rPr>
              <w:t>условиях</w:t>
            </w:r>
            <w:proofErr w:type="gramEnd"/>
            <w:r w:rsidRPr="00DD4C4A">
              <w:rPr>
                <w:sz w:val="23"/>
                <w:szCs w:val="23"/>
              </w:rPr>
              <w:t xml:space="preserve"> туристско-рекреационного проектирования.</w:t>
            </w:r>
          </w:p>
        </w:tc>
      </w:tr>
      <w:tr w:rsidR="009E6058" w14:paraId="4CFD49B6" w14:textId="77777777" w:rsidTr="00F00293">
        <w:tc>
          <w:tcPr>
            <w:tcW w:w="562" w:type="dxa"/>
          </w:tcPr>
          <w:p w14:paraId="6C921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09548C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Виды рисков в туристско-рекреационном </w:t>
            </w:r>
            <w:proofErr w:type="gramStart"/>
            <w:r w:rsidRPr="00DD4C4A">
              <w:rPr>
                <w:sz w:val="23"/>
                <w:szCs w:val="23"/>
              </w:rPr>
              <w:t>проектировании</w:t>
            </w:r>
            <w:proofErr w:type="gramEnd"/>
            <w:r w:rsidRPr="00DD4C4A">
              <w:rPr>
                <w:sz w:val="23"/>
                <w:szCs w:val="23"/>
              </w:rPr>
              <w:t>.</w:t>
            </w:r>
          </w:p>
        </w:tc>
      </w:tr>
      <w:tr w:rsidR="009E6058" w14:paraId="3056268B" w14:textId="77777777" w:rsidTr="00F00293">
        <w:tc>
          <w:tcPr>
            <w:tcW w:w="562" w:type="dxa"/>
          </w:tcPr>
          <w:p w14:paraId="2C01B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8C59E48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Факторы, влияющие на возникновение рисков в </w:t>
            </w:r>
            <w:proofErr w:type="gramStart"/>
            <w:r w:rsidRPr="00DD4C4A">
              <w:rPr>
                <w:sz w:val="23"/>
                <w:szCs w:val="23"/>
              </w:rPr>
              <w:t>условиях</w:t>
            </w:r>
            <w:proofErr w:type="gramEnd"/>
            <w:r w:rsidRPr="00DD4C4A">
              <w:rPr>
                <w:sz w:val="23"/>
                <w:szCs w:val="23"/>
              </w:rPr>
              <w:t xml:space="preserve"> туристских проектов.</w:t>
            </w:r>
          </w:p>
        </w:tc>
      </w:tr>
      <w:tr w:rsidR="009E6058" w14:paraId="196B02D6" w14:textId="77777777" w:rsidTr="00F00293">
        <w:tc>
          <w:tcPr>
            <w:tcW w:w="562" w:type="dxa"/>
          </w:tcPr>
          <w:p w14:paraId="74117C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DD0416E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Методики оценки величины и уровня риска в туристско-рекреационном </w:t>
            </w:r>
            <w:proofErr w:type="gramStart"/>
            <w:r w:rsidRPr="00DD4C4A">
              <w:rPr>
                <w:sz w:val="23"/>
                <w:szCs w:val="23"/>
              </w:rPr>
              <w:t>проектировании</w:t>
            </w:r>
            <w:proofErr w:type="gramEnd"/>
            <w:r w:rsidRPr="00DD4C4A">
              <w:rPr>
                <w:sz w:val="23"/>
                <w:szCs w:val="23"/>
              </w:rPr>
              <w:t>.</w:t>
            </w:r>
          </w:p>
        </w:tc>
      </w:tr>
      <w:tr w:rsidR="009E6058" w14:paraId="5FB62CFF" w14:textId="77777777" w:rsidTr="00F00293">
        <w:tc>
          <w:tcPr>
            <w:tcW w:w="562" w:type="dxa"/>
          </w:tcPr>
          <w:p w14:paraId="395898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DE0D70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Контроль и мониторинг в туристско-рекреационном </w:t>
            </w:r>
            <w:proofErr w:type="gramStart"/>
            <w:r w:rsidRPr="00DD4C4A">
              <w:rPr>
                <w:sz w:val="23"/>
                <w:szCs w:val="23"/>
              </w:rPr>
              <w:t>проектировании</w:t>
            </w:r>
            <w:proofErr w:type="gramEnd"/>
            <w:r w:rsidRPr="00DD4C4A">
              <w:rPr>
                <w:sz w:val="23"/>
                <w:szCs w:val="23"/>
              </w:rPr>
              <w:t>.</w:t>
            </w:r>
          </w:p>
        </w:tc>
      </w:tr>
      <w:tr w:rsidR="009E6058" w14:paraId="7064EF51" w14:textId="77777777" w:rsidTr="00F00293">
        <w:tc>
          <w:tcPr>
            <w:tcW w:w="562" w:type="dxa"/>
          </w:tcPr>
          <w:p w14:paraId="6AE90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97F36C6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Характеристика государственной политики в области обеспечения безопасности туризма.</w:t>
            </w:r>
          </w:p>
        </w:tc>
      </w:tr>
      <w:tr w:rsidR="009E6058" w14:paraId="3ECC8896" w14:textId="77777777" w:rsidTr="00F00293">
        <w:tc>
          <w:tcPr>
            <w:tcW w:w="562" w:type="dxa"/>
          </w:tcPr>
          <w:p w14:paraId="6B3DE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1178816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Целевые ориентиры, показатели и критерии безопасности туризма.</w:t>
            </w:r>
          </w:p>
        </w:tc>
      </w:tr>
      <w:tr w:rsidR="009E6058" w14:paraId="5AAB7A91" w14:textId="77777777" w:rsidTr="00F00293">
        <w:tc>
          <w:tcPr>
            <w:tcW w:w="562" w:type="dxa"/>
          </w:tcPr>
          <w:p w14:paraId="47A0B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CD035C3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Нормативно-правовое регулирование обеспечения безопасности в туристском </w:t>
            </w:r>
            <w:proofErr w:type="gramStart"/>
            <w:r w:rsidRPr="00DD4C4A">
              <w:rPr>
                <w:sz w:val="23"/>
                <w:szCs w:val="23"/>
              </w:rPr>
              <w:t>проектировании</w:t>
            </w:r>
            <w:proofErr w:type="gramEnd"/>
            <w:r w:rsidRPr="00DD4C4A">
              <w:rPr>
                <w:sz w:val="23"/>
                <w:szCs w:val="23"/>
              </w:rPr>
              <w:t>.</w:t>
            </w:r>
          </w:p>
        </w:tc>
      </w:tr>
      <w:tr w:rsidR="009E6058" w14:paraId="4506673C" w14:textId="77777777" w:rsidTr="00F00293">
        <w:tc>
          <w:tcPr>
            <w:tcW w:w="562" w:type="dxa"/>
          </w:tcPr>
          <w:p w14:paraId="7F89E8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8B363BE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Обеспечение безопасности потребителей туристских услуг в условиях </w:t>
            </w:r>
            <w:proofErr w:type="gramStart"/>
            <w:r w:rsidRPr="00DD4C4A">
              <w:rPr>
                <w:sz w:val="23"/>
                <w:szCs w:val="23"/>
              </w:rPr>
              <w:t>туристского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63032466" w14:textId="77777777" w:rsidTr="00F00293">
        <w:tc>
          <w:tcPr>
            <w:tcW w:w="562" w:type="dxa"/>
          </w:tcPr>
          <w:p w14:paraId="21B342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501D988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Обеспечение безопасности команды проекта в </w:t>
            </w:r>
            <w:proofErr w:type="gramStart"/>
            <w:r w:rsidRPr="00DD4C4A">
              <w:rPr>
                <w:sz w:val="23"/>
                <w:szCs w:val="23"/>
              </w:rPr>
              <w:t>условиях</w:t>
            </w:r>
            <w:proofErr w:type="gramEnd"/>
            <w:r w:rsidRPr="00DD4C4A">
              <w:rPr>
                <w:sz w:val="23"/>
                <w:szCs w:val="23"/>
              </w:rPr>
              <w:t xml:space="preserve"> туристского проектирования.</w:t>
            </w:r>
          </w:p>
        </w:tc>
      </w:tr>
      <w:tr w:rsidR="009E6058" w14:paraId="790B0B5F" w14:textId="77777777" w:rsidTr="00F00293">
        <w:tc>
          <w:tcPr>
            <w:tcW w:w="562" w:type="dxa"/>
          </w:tcPr>
          <w:p w14:paraId="0A984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03915EE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Обеспечение безопасности объектов инфраструктуры в условиях </w:t>
            </w:r>
            <w:proofErr w:type="gramStart"/>
            <w:r w:rsidRPr="00DD4C4A">
              <w:rPr>
                <w:sz w:val="23"/>
                <w:szCs w:val="23"/>
              </w:rPr>
              <w:t>туристского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4DDBB7F2" w14:textId="77777777" w:rsidTr="00F00293">
        <w:tc>
          <w:tcPr>
            <w:tcW w:w="562" w:type="dxa"/>
          </w:tcPr>
          <w:p w14:paraId="37C03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4669129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Методы защиты прав потребителей в условиях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DD4C4A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6F2D8752" w14:textId="77777777" w:rsidTr="00F00293">
        <w:tc>
          <w:tcPr>
            <w:tcW w:w="562" w:type="dxa"/>
          </w:tcPr>
          <w:p w14:paraId="012CA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9319BAA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Принципы и основные положения нормативно-правового обеспечения техники безопасности в РФ.</w:t>
            </w:r>
          </w:p>
        </w:tc>
      </w:tr>
      <w:tr w:rsidR="009E6058" w14:paraId="47EBD4EF" w14:textId="77777777" w:rsidTr="00F00293">
        <w:tc>
          <w:tcPr>
            <w:tcW w:w="562" w:type="dxa"/>
          </w:tcPr>
          <w:p w14:paraId="40AD5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75D7FD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Методы обеспечения техники безопасности на </w:t>
            </w:r>
            <w:proofErr w:type="gramStart"/>
            <w:r w:rsidRPr="00DD4C4A">
              <w:rPr>
                <w:sz w:val="23"/>
                <w:szCs w:val="23"/>
              </w:rPr>
              <w:t>предприятиях</w:t>
            </w:r>
            <w:proofErr w:type="gramEnd"/>
            <w:r w:rsidRPr="00DD4C4A">
              <w:rPr>
                <w:sz w:val="23"/>
                <w:szCs w:val="23"/>
              </w:rPr>
              <w:t xml:space="preserve"> сферы туризма.</w:t>
            </w:r>
          </w:p>
        </w:tc>
      </w:tr>
      <w:tr w:rsidR="009E6058" w14:paraId="6C018AC9" w14:textId="77777777" w:rsidTr="00F00293">
        <w:tc>
          <w:tcPr>
            <w:tcW w:w="562" w:type="dxa"/>
          </w:tcPr>
          <w:p w14:paraId="3D54A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4B201F2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Планирование и его роль в туристско-рекреационном </w:t>
            </w:r>
            <w:proofErr w:type="gramStart"/>
            <w:r w:rsidRPr="00DD4C4A">
              <w:rPr>
                <w:sz w:val="23"/>
                <w:szCs w:val="23"/>
              </w:rPr>
              <w:t>проектировании</w:t>
            </w:r>
            <w:proofErr w:type="gramEnd"/>
            <w:r w:rsidRPr="00DD4C4A">
              <w:rPr>
                <w:sz w:val="23"/>
                <w:szCs w:val="23"/>
              </w:rPr>
              <w:t>.</w:t>
            </w:r>
          </w:p>
        </w:tc>
      </w:tr>
      <w:tr w:rsidR="009E6058" w14:paraId="0342BE87" w14:textId="77777777" w:rsidTr="00F00293">
        <w:tc>
          <w:tcPr>
            <w:tcW w:w="562" w:type="dxa"/>
          </w:tcPr>
          <w:p w14:paraId="123634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47CCFF5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Управление изменениями в туристско-рекреационном </w:t>
            </w:r>
            <w:proofErr w:type="gramStart"/>
            <w:r w:rsidRPr="00DD4C4A">
              <w:rPr>
                <w:sz w:val="23"/>
                <w:szCs w:val="23"/>
              </w:rPr>
              <w:t>проектировании</w:t>
            </w:r>
            <w:proofErr w:type="gramEnd"/>
            <w:r w:rsidRPr="00DD4C4A">
              <w:rPr>
                <w:sz w:val="23"/>
                <w:szCs w:val="23"/>
              </w:rPr>
              <w:t>.</w:t>
            </w:r>
          </w:p>
        </w:tc>
      </w:tr>
      <w:tr w:rsidR="009E6058" w14:paraId="3059A76D" w14:textId="77777777" w:rsidTr="00F00293">
        <w:tc>
          <w:tcPr>
            <w:tcW w:w="562" w:type="dxa"/>
          </w:tcPr>
          <w:p w14:paraId="3293F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0776B3B" w14:textId="77777777" w:rsidR="009E6058" w:rsidRPr="00DD4C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Авторские и адаптированные инновационные туристские проекты.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50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водного туризма.</w:t>
            </w:r>
          </w:p>
        </w:tc>
      </w:tr>
      <w:tr w:rsidR="00AD3A54" w14:paraId="6D728B9F" w14:textId="77777777" w:rsidTr="00F00293">
        <w:tc>
          <w:tcPr>
            <w:tcW w:w="562" w:type="dxa"/>
          </w:tcPr>
          <w:p w14:paraId="7A78D7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E2520E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детского туризма.</w:t>
            </w:r>
          </w:p>
        </w:tc>
      </w:tr>
      <w:tr w:rsidR="00AD3A54" w14:paraId="7634EECE" w14:textId="77777777" w:rsidTr="00F00293">
        <w:tc>
          <w:tcPr>
            <w:tcW w:w="562" w:type="dxa"/>
          </w:tcPr>
          <w:p w14:paraId="5E6336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3CAFE7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культурно-познавательного туризма.</w:t>
            </w:r>
          </w:p>
        </w:tc>
      </w:tr>
      <w:tr w:rsidR="00AD3A54" w14:paraId="3D5605A1" w14:textId="77777777" w:rsidTr="00F00293">
        <w:tc>
          <w:tcPr>
            <w:tcW w:w="562" w:type="dxa"/>
          </w:tcPr>
          <w:p w14:paraId="67BA56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90F00D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спортивного туризма.</w:t>
            </w:r>
          </w:p>
        </w:tc>
      </w:tr>
      <w:tr w:rsidR="00AD3A54" w14:paraId="2FED92F3" w14:textId="77777777" w:rsidTr="00F00293">
        <w:tc>
          <w:tcPr>
            <w:tcW w:w="562" w:type="dxa"/>
          </w:tcPr>
          <w:p w14:paraId="2822C2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8636B5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санаторно-курортного туризма.</w:t>
            </w:r>
          </w:p>
        </w:tc>
      </w:tr>
      <w:tr w:rsidR="00AD3A54" w14:paraId="2A0C8500" w14:textId="77777777" w:rsidTr="00F00293">
        <w:tc>
          <w:tcPr>
            <w:tcW w:w="562" w:type="dxa"/>
          </w:tcPr>
          <w:p w14:paraId="482B3B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A625FF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паломнического туризма</w:t>
            </w:r>
          </w:p>
        </w:tc>
      </w:tr>
      <w:tr w:rsidR="00AD3A54" w14:paraId="7823CC83" w14:textId="77777777" w:rsidTr="00F00293">
        <w:tc>
          <w:tcPr>
            <w:tcW w:w="562" w:type="dxa"/>
          </w:tcPr>
          <w:p w14:paraId="3D5710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30B886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событийного туризма.</w:t>
            </w:r>
          </w:p>
        </w:tc>
      </w:tr>
      <w:tr w:rsidR="00AD3A54" w14:paraId="0570146C" w14:textId="77777777" w:rsidTr="00F00293">
        <w:tc>
          <w:tcPr>
            <w:tcW w:w="562" w:type="dxa"/>
          </w:tcPr>
          <w:p w14:paraId="1069A3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B7B38E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культурно-исторического туризма.</w:t>
            </w:r>
          </w:p>
        </w:tc>
      </w:tr>
      <w:tr w:rsidR="00AD3A54" w14:paraId="0E328798" w14:textId="77777777" w:rsidTr="00F00293">
        <w:tc>
          <w:tcPr>
            <w:tcW w:w="562" w:type="dxa"/>
          </w:tcPr>
          <w:p w14:paraId="37CC31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9F52A6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экстремального туризма.</w:t>
            </w:r>
          </w:p>
        </w:tc>
      </w:tr>
      <w:tr w:rsidR="00AD3A54" w14:paraId="529C21A6" w14:textId="77777777" w:rsidTr="00F00293">
        <w:tc>
          <w:tcPr>
            <w:tcW w:w="562" w:type="dxa"/>
          </w:tcPr>
          <w:p w14:paraId="43888B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4FA5E5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образовательного туризма.</w:t>
            </w:r>
          </w:p>
        </w:tc>
      </w:tr>
      <w:tr w:rsidR="00AD3A54" w14:paraId="5B1386F6" w14:textId="77777777" w:rsidTr="00F00293">
        <w:tc>
          <w:tcPr>
            <w:tcW w:w="562" w:type="dxa"/>
          </w:tcPr>
          <w:p w14:paraId="4AC3C6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3B17CF4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и экономическое обоснование создания нового туристского продукта «название» в сфере делового туризма.</w:t>
            </w:r>
          </w:p>
        </w:tc>
      </w:tr>
      <w:tr w:rsidR="00AD3A54" w14:paraId="1314909D" w14:textId="77777777" w:rsidTr="00F00293">
        <w:tc>
          <w:tcPr>
            <w:tcW w:w="562" w:type="dxa"/>
          </w:tcPr>
          <w:p w14:paraId="172D81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DD6265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Туристско-рекреационные проблемы региона (на выбор).</w:t>
            </w:r>
          </w:p>
        </w:tc>
      </w:tr>
      <w:tr w:rsidR="00AD3A54" w14:paraId="38B9AC3D" w14:textId="77777777" w:rsidTr="00F00293">
        <w:tc>
          <w:tcPr>
            <w:tcW w:w="562" w:type="dxa"/>
          </w:tcPr>
          <w:p w14:paraId="16FC9B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DE784A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Туристско-рекреационный потенциал региона (на выбор).</w:t>
            </w:r>
          </w:p>
        </w:tc>
      </w:tr>
      <w:tr w:rsidR="00AD3A54" w14:paraId="4AAB5937" w14:textId="77777777" w:rsidTr="00F00293">
        <w:tc>
          <w:tcPr>
            <w:tcW w:w="562" w:type="dxa"/>
          </w:tcPr>
          <w:p w14:paraId="461175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6DB6B2D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Источники финансирования </w:t>
            </w:r>
            <w:proofErr w:type="gramStart"/>
            <w:r w:rsidRPr="00DD4C4A">
              <w:rPr>
                <w:sz w:val="23"/>
                <w:szCs w:val="23"/>
              </w:rPr>
              <w:t>туристско-рекреационных</w:t>
            </w:r>
            <w:proofErr w:type="gramEnd"/>
            <w:r w:rsidRPr="00DD4C4A">
              <w:rPr>
                <w:sz w:val="23"/>
                <w:szCs w:val="23"/>
              </w:rPr>
              <w:t xml:space="preserve"> программ.</w:t>
            </w:r>
          </w:p>
        </w:tc>
      </w:tr>
      <w:tr w:rsidR="00AD3A54" w14:paraId="15F6BE6F" w14:textId="77777777" w:rsidTr="00F00293">
        <w:tc>
          <w:tcPr>
            <w:tcW w:w="562" w:type="dxa"/>
          </w:tcPr>
          <w:p w14:paraId="2A8A71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3E1D4C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требований к процессу обслуживания туристов.</w:t>
            </w:r>
          </w:p>
        </w:tc>
      </w:tr>
      <w:tr w:rsidR="00AD3A54" w14:paraId="22EC6E27" w14:textId="77777777" w:rsidTr="00F00293">
        <w:tc>
          <w:tcPr>
            <w:tcW w:w="562" w:type="dxa"/>
          </w:tcPr>
          <w:p w14:paraId="35F469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7801DD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контроля качества туристской услуги.</w:t>
            </w:r>
          </w:p>
        </w:tc>
      </w:tr>
      <w:tr w:rsidR="00AD3A54" w14:paraId="0C82F2D8" w14:textId="77777777" w:rsidTr="00F00293">
        <w:tc>
          <w:tcPr>
            <w:tcW w:w="562" w:type="dxa"/>
          </w:tcPr>
          <w:p w14:paraId="634A93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FD0A5A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Инновационные подходы к проектированию туристско-рекреационных зон.</w:t>
            </w:r>
          </w:p>
        </w:tc>
      </w:tr>
      <w:tr w:rsidR="00AD3A54" w14:paraId="312A4EDE" w14:textId="77777777" w:rsidTr="00F00293">
        <w:tc>
          <w:tcPr>
            <w:tcW w:w="562" w:type="dxa"/>
          </w:tcPr>
          <w:p w14:paraId="16AAFB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7665C0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экскурсионных программ для туристских маршрутов и их особенности.</w:t>
            </w:r>
          </w:p>
        </w:tc>
      </w:tr>
      <w:tr w:rsidR="00AD3A54" w14:paraId="0F9091E4" w14:textId="77777777" w:rsidTr="00F00293">
        <w:tc>
          <w:tcPr>
            <w:tcW w:w="562" w:type="dxa"/>
          </w:tcPr>
          <w:p w14:paraId="3F2065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E2CAF2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Планирование деятельности туристского предприятия (на выбор: турфирма, отель и т.д.).</w:t>
            </w:r>
          </w:p>
        </w:tc>
      </w:tr>
      <w:tr w:rsidR="00AD3A54" w14:paraId="7E055370" w14:textId="77777777" w:rsidTr="00F00293">
        <w:tc>
          <w:tcPr>
            <w:tcW w:w="562" w:type="dxa"/>
          </w:tcPr>
          <w:p w14:paraId="383981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12971F4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концепции и стратегии гостеприимства в туристском обслуживании (на примере страны, области, города).</w:t>
            </w:r>
          </w:p>
        </w:tc>
      </w:tr>
      <w:tr w:rsidR="00AD3A54" w14:paraId="1DA1D758" w14:textId="77777777" w:rsidTr="00F00293">
        <w:tc>
          <w:tcPr>
            <w:tcW w:w="562" w:type="dxa"/>
          </w:tcPr>
          <w:p w14:paraId="2D5ED9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CD361E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Разработка концепции и стратегии гостеприимства предприятия индустрии туризма (на конкретном примере).</w:t>
            </w:r>
          </w:p>
        </w:tc>
      </w:tr>
      <w:tr w:rsidR="00AD3A54" w14:paraId="46FA7055" w14:textId="77777777" w:rsidTr="00F00293">
        <w:tc>
          <w:tcPr>
            <w:tcW w:w="562" w:type="dxa"/>
          </w:tcPr>
          <w:p w14:paraId="64CF18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7EC8014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Туристско-рекреационный комплекс (по выбору), современное состояние, перспективы развития.</w:t>
            </w:r>
          </w:p>
        </w:tc>
      </w:tr>
      <w:tr w:rsidR="00AD3A54" w14:paraId="709E99E0" w14:textId="77777777" w:rsidTr="00F00293">
        <w:tc>
          <w:tcPr>
            <w:tcW w:w="562" w:type="dxa"/>
          </w:tcPr>
          <w:p w14:paraId="10B44A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998C0C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Туристско-рекреационное проектирование программ пляжного отдыха.</w:t>
            </w:r>
          </w:p>
        </w:tc>
      </w:tr>
      <w:tr w:rsidR="00AD3A54" w14:paraId="1382E86F" w14:textId="77777777" w:rsidTr="00F00293">
        <w:tc>
          <w:tcPr>
            <w:tcW w:w="562" w:type="dxa"/>
          </w:tcPr>
          <w:p w14:paraId="0F8207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A6303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Перспективы развития экологического туризма.</w:t>
            </w:r>
          </w:p>
        </w:tc>
      </w:tr>
      <w:tr w:rsidR="00AD3A54" w14:paraId="7A3A7A4F" w14:textId="77777777" w:rsidTr="00F00293">
        <w:tc>
          <w:tcPr>
            <w:tcW w:w="562" w:type="dxa"/>
          </w:tcPr>
          <w:p w14:paraId="201BB2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89B03A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Специфика развития </w:t>
            </w:r>
            <w:proofErr w:type="spellStart"/>
            <w:r w:rsidRPr="00DD4C4A">
              <w:rPr>
                <w:sz w:val="23"/>
                <w:szCs w:val="23"/>
              </w:rPr>
              <w:t>агротуризма</w:t>
            </w:r>
            <w:proofErr w:type="spellEnd"/>
            <w:r w:rsidRPr="00DD4C4A">
              <w:rPr>
                <w:sz w:val="23"/>
                <w:szCs w:val="23"/>
              </w:rPr>
              <w:t xml:space="preserve">. Проектирование и разработка </w:t>
            </w:r>
            <w:proofErr w:type="spellStart"/>
            <w:r w:rsidRPr="00DD4C4A">
              <w:rPr>
                <w:sz w:val="23"/>
                <w:szCs w:val="23"/>
              </w:rPr>
              <w:t>агротура</w:t>
            </w:r>
            <w:proofErr w:type="spellEnd"/>
            <w:r w:rsidRPr="00DD4C4A">
              <w:rPr>
                <w:sz w:val="23"/>
                <w:szCs w:val="23"/>
              </w:rPr>
              <w:t>.</w:t>
            </w:r>
          </w:p>
        </w:tc>
      </w:tr>
      <w:tr w:rsidR="00AD3A54" w14:paraId="09002888" w14:textId="77777777" w:rsidTr="00F00293">
        <w:tc>
          <w:tcPr>
            <w:tcW w:w="562" w:type="dxa"/>
          </w:tcPr>
          <w:p w14:paraId="30730F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20C3B1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Ранжирование ТРК по социально-экономическим показателям.</w:t>
            </w:r>
          </w:p>
        </w:tc>
      </w:tr>
      <w:tr w:rsidR="00AD3A54" w14:paraId="4DCD57C3" w14:textId="77777777" w:rsidTr="00F00293">
        <w:tc>
          <w:tcPr>
            <w:tcW w:w="562" w:type="dxa"/>
          </w:tcPr>
          <w:p w14:paraId="661FAA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EEC375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Влияние социально-экономических факторов на развитие </w:t>
            </w:r>
            <w:proofErr w:type="spellStart"/>
            <w:r w:rsidRPr="00DD4C4A">
              <w:rPr>
                <w:sz w:val="23"/>
                <w:szCs w:val="23"/>
              </w:rPr>
              <w:t>санаторно</w:t>
            </w:r>
            <w:proofErr w:type="spellEnd"/>
            <w:r w:rsidRPr="00DD4C4A">
              <w:rPr>
                <w:sz w:val="23"/>
                <w:szCs w:val="23"/>
              </w:rPr>
              <w:t xml:space="preserve"> - курортного комплекса (по выбору).</w:t>
            </w:r>
          </w:p>
        </w:tc>
      </w:tr>
      <w:tr w:rsidR="00AD3A54" w14:paraId="4E8B4CA4" w14:textId="77777777" w:rsidTr="00F00293">
        <w:tc>
          <w:tcPr>
            <w:tcW w:w="562" w:type="dxa"/>
          </w:tcPr>
          <w:p w14:paraId="59ACC2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3A07A93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Обоснование необходимости организации системы управления территориально-рекреационным комплексом с использованием элементов регионального маркетинга.</w:t>
            </w:r>
          </w:p>
        </w:tc>
      </w:tr>
      <w:tr w:rsidR="00AD3A54" w14:paraId="2115E08D" w14:textId="77777777" w:rsidTr="00F00293">
        <w:tc>
          <w:tcPr>
            <w:tcW w:w="562" w:type="dxa"/>
          </w:tcPr>
          <w:p w14:paraId="510817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74C77D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Внедрение </w:t>
            </w:r>
            <w:proofErr w:type="gramStart"/>
            <w:r w:rsidRPr="00DD4C4A">
              <w:rPr>
                <w:sz w:val="23"/>
                <w:szCs w:val="23"/>
              </w:rPr>
              <w:t>современных</w:t>
            </w:r>
            <w:proofErr w:type="gramEnd"/>
            <w:r w:rsidRPr="00DD4C4A">
              <w:rPr>
                <w:sz w:val="23"/>
                <w:szCs w:val="23"/>
              </w:rPr>
              <w:t xml:space="preserve"> бизнес-идей в деятельность ТРК.</w:t>
            </w:r>
          </w:p>
        </w:tc>
      </w:tr>
      <w:tr w:rsidR="00AD3A54" w14:paraId="74BDDDA9" w14:textId="77777777" w:rsidTr="00F00293">
        <w:tc>
          <w:tcPr>
            <w:tcW w:w="562" w:type="dxa"/>
          </w:tcPr>
          <w:p w14:paraId="5F5448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6A86B0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Современное состояние ТРК территории (по выбору) и проектирование современной модели управления.</w:t>
            </w:r>
          </w:p>
        </w:tc>
      </w:tr>
      <w:tr w:rsidR="00AD3A54" w14:paraId="1ABFCEFD" w14:textId="77777777" w:rsidTr="00F00293">
        <w:tc>
          <w:tcPr>
            <w:tcW w:w="562" w:type="dxa"/>
          </w:tcPr>
          <w:p w14:paraId="32ED80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C649BF4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Туристско-рекреационное проектирование туров выходного дня.</w:t>
            </w:r>
          </w:p>
        </w:tc>
      </w:tr>
      <w:tr w:rsidR="00AD3A54" w14:paraId="7BC2DD31" w14:textId="77777777" w:rsidTr="00F00293">
        <w:tc>
          <w:tcPr>
            <w:tcW w:w="562" w:type="dxa"/>
          </w:tcPr>
          <w:p w14:paraId="4B7470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D02B411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Количественные и качественные критерии реализации инвестиционных проектов санаторно-курортных комплексов.</w:t>
            </w:r>
          </w:p>
        </w:tc>
      </w:tr>
      <w:tr w:rsidR="00AD3A54" w14:paraId="6C6A81A9" w14:textId="77777777" w:rsidTr="00F00293">
        <w:tc>
          <w:tcPr>
            <w:tcW w:w="562" w:type="dxa"/>
          </w:tcPr>
          <w:p w14:paraId="7DACAC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4500206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Экологическая экспертиза инвестиционных туристских проектов.</w:t>
            </w:r>
          </w:p>
        </w:tc>
      </w:tr>
      <w:tr w:rsidR="00AD3A54" w14:paraId="421C7A61" w14:textId="77777777" w:rsidTr="00F00293">
        <w:tc>
          <w:tcPr>
            <w:tcW w:w="562" w:type="dxa"/>
          </w:tcPr>
          <w:p w14:paraId="4CFD16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44D3CA6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Специфика проведения маркетинговых исследований в сфере туризма и рекреации.</w:t>
            </w:r>
          </w:p>
        </w:tc>
      </w:tr>
      <w:tr w:rsidR="00AD3A54" w14:paraId="303A927D" w14:textId="77777777" w:rsidTr="00F00293">
        <w:tc>
          <w:tcPr>
            <w:tcW w:w="562" w:type="dxa"/>
          </w:tcPr>
          <w:p w14:paraId="598FBF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AAF4016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Анализ туристско-рекреационного потенциала региона/края и уровень его освоенности.</w:t>
            </w:r>
          </w:p>
        </w:tc>
      </w:tr>
      <w:tr w:rsidR="00AD3A54" w14:paraId="6D5FC37F" w14:textId="77777777" w:rsidTr="00F00293">
        <w:tc>
          <w:tcPr>
            <w:tcW w:w="562" w:type="dxa"/>
          </w:tcPr>
          <w:p w14:paraId="5212A1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FB928D2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Современная рекреационная архитектура туристских объектов, вопросы проектирования.</w:t>
            </w:r>
          </w:p>
        </w:tc>
      </w:tr>
      <w:tr w:rsidR="00AD3A54" w14:paraId="4CA2A902" w14:textId="77777777" w:rsidTr="00F00293">
        <w:tc>
          <w:tcPr>
            <w:tcW w:w="562" w:type="dxa"/>
          </w:tcPr>
          <w:p w14:paraId="0DDBDC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6AF42CE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Влияние социально-экономических факторов на развитие </w:t>
            </w:r>
            <w:proofErr w:type="spellStart"/>
            <w:r w:rsidRPr="00DD4C4A">
              <w:rPr>
                <w:sz w:val="23"/>
                <w:szCs w:val="23"/>
              </w:rPr>
              <w:t>санаторно</w:t>
            </w:r>
            <w:proofErr w:type="spellEnd"/>
            <w:r w:rsidRPr="00DD4C4A">
              <w:rPr>
                <w:sz w:val="23"/>
                <w:szCs w:val="23"/>
              </w:rPr>
              <w:t xml:space="preserve"> - курортного комплекса края.</w:t>
            </w:r>
          </w:p>
        </w:tc>
      </w:tr>
      <w:tr w:rsidR="00AD3A54" w14:paraId="281476D3" w14:textId="77777777" w:rsidTr="00F00293">
        <w:tc>
          <w:tcPr>
            <w:tcW w:w="562" w:type="dxa"/>
          </w:tcPr>
          <w:p w14:paraId="173A99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E1433D0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Перспективы развития активных видов туризма в </w:t>
            </w:r>
            <w:proofErr w:type="gramStart"/>
            <w:r w:rsidRPr="00DD4C4A">
              <w:rPr>
                <w:sz w:val="23"/>
                <w:szCs w:val="23"/>
              </w:rPr>
              <w:t>регионе</w:t>
            </w:r>
            <w:proofErr w:type="gramEnd"/>
            <w:r w:rsidRPr="00DD4C4A">
              <w:rPr>
                <w:sz w:val="23"/>
                <w:szCs w:val="23"/>
              </w:rPr>
              <w:t>/крае.</w:t>
            </w:r>
          </w:p>
        </w:tc>
      </w:tr>
      <w:tr w:rsidR="00AD3A54" w14:paraId="034F3738" w14:textId="77777777" w:rsidTr="00F00293">
        <w:tc>
          <w:tcPr>
            <w:tcW w:w="562" w:type="dxa"/>
          </w:tcPr>
          <w:p w14:paraId="341F42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E40B43C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Проектирование образовательных туров и специфика их обслуживания.</w:t>
            </w:r>
          </w:p>
        </w:tc>
      </w:tr>
      <w:tr w:rsidR="00AD3A54" w14:paraId="561358D3" w14:textId="77777777" w:rsidTr="00F00293">
        <w:tc>
          <w:tcPr>
            <w:tcW w:w="562" w:type="dxa"/>
          </w:tcPr>
          <w:p w14:paraId="110615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744F4F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Туристско-рекреационные кластеры. Примеры инвестиционных проектов.</w:t>
            </w:r>
          </w:p>
        </w:tc>
      </w:tr>
      <w:tr w:rsidR="00AD3A54" w14:paraId="556F304D" w14:textId="77777777" w:rsidTr="00F00293">
        <w:tc>
          <w:tcPr>
            <w:tcW w:w="562" w:type="dxa"/>
          </w:tcPr>
          <w:p w14:paraId="3F4369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2B6FDD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Проанализировать современное состояние морского и речного круизного отдыха на </w:t>
            </w:r>
            <w:proofErr w:type="gramStart"/>
            <w:r w:rsidRPr="00DD4C4A">
              <w:rPr>
                <w:sz w:val="23"/>
                <w:szCs w:val="23"/>
              </w:rPr>
              <w:t>примере</w:t>
            </w:r>
            <w:proofErr w:type="gramEnd"/>
            <w:r w:rsidRPr="00DD4C4A">
              <w:rPr>
                <w:sz w:val="23"/>
                <w:szCs w:val="23"/>
              </w:rPr>
              <w:t xml:space="preserve"> деятельности ведущих круизных туроператоров.</w:t>
            </w:r>
          </w:p>
        </w:tc>
      </w:tr>
      <w:tr w:rsidR="00AD3A54" w14:paraId="42B28AA3" w14:textId="77777777" w:rsidTr="00F00293">
        <w:tc>
          <w:tcPr>
            <w:tcW w:w="562" w:type="dxa"/>
          </w:tcPr>
          <w:p w14:paraId="259CCA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B151425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Механизм управления территориально-рекреационным комплексом с использованием элементов регионального маркетинга.</w:t>
            </w:r>
          </w:p>
        </w:tc>
      </w:tr>
      <w:tr w:rsidR="00AD3A54" w14:paraId="5956A713" w14:textId="77777777" w:rsidTr="00F00293">
        <w:tc>
          <w:tcPr>
            <w:tcW w:w="562" w:type="dxa"/>
          </w:tcPr>
          <w:p w14:paraId="567D55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14E7120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Представить деятельность крупных туроператоров и проанализировать специфику разработки направлений и проектирования программ (на выбор).</w:t>
            </w:r>
          </w:p>
        </w:tc>
      </w:tr>
      <w:tr w:rsidR="00AD3A54" w14:paraId="0711112F" w14:textId="77777777" w:rsidTr="00F00293">
        <w:tc>
          <w:tcPr>
            <w:tcW w:w="562" w:type="dxa"/>
          </w:tcPr>
          <w:p w14:paraId="6C5464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CA2A7EC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Разработка стратегий </w:t>
            </w:r>
            <w:proofErr w:type="gramStart"/>
            <w:r w:rsidRPr="00DD4C4A">
              <w:rPr>
                <w:sz w:val="23"/>
                <w:szCs w:val="23"/>
              </w:rPr>
              <w:t>туристского</w:t>
            </w:r>
            <w:proofErr w:type="gramEnd"/>
            <w:r w:rsidRPr="00DD4C4A">
              <w:rPr>
                <w:sz w:val="23"/>
                <w:szCs w:val="23"/>
              </w:rPr>
              <w:t xml:space="preserve"> развития территорий.</w:t>
            </w:r>
          </w:p>
        </w:tc>
      </w:tr>
      <w:tr w:rsidR="00AD3A54" w14:paraId="3F5EC87C" w14:textId="77777777" w:rsidTr="00F00293">
        <w:tc>
          <w:tcPr>
            <w:tcW w:w="562" w:type="dxa"/>
          </w:tcPr>
          <w:p w14:paraId="34CCE2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3222128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Механизмы государственной поддержки туристских проектов.</w:t>
            </w:r>
          </w:p>
        </w:tc>
      </w:tr>
      <w:tr w:rsidR="00AD3A54" w14:paraId="43C0BB94" w14:textId="77777777" w:rsidTr="00F00293">
        <w:tc>
          <w:tcPr>
            <w:tcW w:w="562" w:type="dxa"/>
          </w:tcPr>
          <w:p w14:paraId="323E05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631246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Культурно-исторический и рекреационный потенциал региона как условие развития туристских проектов.</w:t>
            </w:r>
          </w:p>
        </w:tc>
      </w:tr>
      <w:tr w:rsidR="00AD3A54" w14:paraId="45DCF3F5" w14:textId="77777777" w:rsidTr="00F00293">
        <w:tc>
          <w:tcPr>
            <w:tcW w:w="562" w:type="dxa"/>
          </w:tcPr>
          <w:p w14:paraId="53E906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DB64E0C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Законодательная база и механизмы финансирования туристских проектов на </w:t>
            </w:r>
            <w:proofErr w:type="gramStart"/>
            <w:r w:rsidRPr="00DD4C4A">
              <w:rPr>
                <w:sz w:val="23"/>
                <w:szCs w:val="23"/>
              </w:rPr>
              <w:t>федеральном</w:t>
            </w:r>
            <w:proofErr w:type="gramEnd"/>
            <w:r w:rsidRPr="00DD4C4A">
              <w:rPr>
                <w:sz w:val="23"/>
                <w:szCs w:val="23"/>
              </w:rPr>
              <w:t xml:space="preserve"> и региональном уровнях.</w:t>
            </w:r>
          </w:p>
        </w:tc>
      </w:tr>
      <w:tr w:rsidR="00AD3A54" w14:paraId="2FC48A4B" w14:textId="77777777" w:rsidTr="00F00293">
        <w:tc>
          <w:tcPr>
            <w:tcW w:w="562" w:type="dxa"/>
          </w:tcPr>
          <w:p w14:paraId="4887D0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D53B7F2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Создание туристско-рекреационных кластеров на базе объектов культурного наследия и туристского интереса.</w:t>
            </w:r>
          </w:p>
        </w:tc>
      </w:tr>
      <w:tr w:rsidR="00AD3A54" w14:paraId="52E5883C" w14:textId="77777777" w:rsidTr="00F00293">
        <w:tc>
          <w:tcPr>
            <w:tcW w:w="562" w:type="dxa"/>
          </w:tcPr>
          <w:p w14:paraId="21FA2E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5E02484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 xml:space="preserve">Комплексный подход к развитию туризма в </w:t>
            </w:r>
            <w:proofErr w:type="gramStart"/>
            <w:r w:rsidRPr="00DD4C4A">
              <w:rPr>
                <w:sz w:val="23"/>
                <w:szCs w:val="23"/>
              </w:rPr>
              <w:t>регионе</w:t>
            </w:r>
            <w:proofErr w:type="gramEnd"/>
            <w:r w:rsidRPr="00DD4C4A">
              <w:rPr>
                <w:sz w:val="23"/>
                <w:szCs w:val="23"/>
              </w:rPr>
              <w:t xml:space="preserve">. Мультипликативный эффект в </w:t>
            </w:r>
            <w:proofErr w:type="gramStart"/>
            <w:r w:rsidRPr="00DD4C4A">
              <w:rPr>
                <w:sz w:val="23"/>
                <w:szCs w:val="23"/>
              </w:rPr>
              <w:t>развитии</w:t>
            </w:r>
            <w:proofErr w:type="gramEnd"/>
            <w:r w:rsidRPr="00DD4C4A">
              <w:rPr>
                <w:sz w:val="23"/>
                <w:szCs w:val="23"/>
              </w:rPr>
              <w:t xml:space="preserve"> экономики региона.</w:t>
            </w:r>
          </w:p>
        </w:tc>
      </w:tr>
      <w:tr w:rsidR="00AD3A54" w14:paraId="6FC2E548" w14:textId="77777777" w:rsidTr="00F00293">
        <w:tc>
          <w:tcPr>
            <w:tcW w:w="562" w:type="dxa"/>
          </w:tcPr>
          <w:p w14:paraId="4AA84D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5A0AABD" w14:textId="77777777" w:rsidR="00AD3A54" w:rsidRPr="00DD4C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C4A">
              <w:rPr>
                <w:sz w:val="23"/>
                <w:szCs w:val="23"/>
              </w:rPr>
              <w:t>Туристско-рекреационный кластер, как фактор повышения конкурентоспособности территории на туристском рынке.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50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D4C4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D4C4A" w14:paraId="5A1C9382" w14:textId="77777777" w:rsidTr="00801458">
        <w:tc>
          <w:tcPr>
            <w:tcW w:w="2336" w:type="dxa"/>
          </w:tcPr>
          <w:p w14:paraId="4C518DAB" w14:textId="77777777" w:rsidR="005D65A5" w:rsidRPr="00DD4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D4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D4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D4C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D4C4A" w14:paraId="07658034" w14:textId="77777777" w:rsidTr="00801458">
        <w:tc>
          <w:tcPr>
            <w:tcW w:w="2336" w:type="dxa"/>
          </w:tcPr>
          <w:p w14:paraId="1553D698" w14:textId="78F29BFB" w:rsidR="005D65A5" w:rsidRPr="00DD4C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D4C4A" w14:paraId="5122EC37" w14:textId="77777777" w:rsidTr="00801458">
        <w:tc>
          <w:tcPr>
            <w:tcW w:w="2336" w:type="dxa"/>
          </w:tcPr>
          <w:p w14:paraId="22E2E615" w14:textId="77777777" w:rsidR="005D65A5" w:rsidRPr="00DD4C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A16EE5" w14:textId="77777777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D283B08" w14:textId="77777777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6D74B4" w14:textId="77777777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DD4C4A" w14:paraId="1AABBF62" w14:textId="77777777" w:rsidTr="00801458">
        <w:tc>
          <w:tcPr>
            <w:tcW w:w="2336" w:type="dxa"/>
          </w:tcPr>
          <w:p w14:paraId="43CCD71E" w14:textId="77777777" w:rsidR="005D65A5" w:rsidRPr="00DD4C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656B46" w14:textId="77777777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D119F2" w14:textId="77777777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DD37A0" w14:textId="77777777" w:rsidR="005D65A5" w:rsidRPr="00DD4C4A" w:rsidRDefault="007478E0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</w:tbl>
    <w:p w14:paraId="6D01A11C" w14:textId="61720847" w:rsidR="00F56264" w:rsidRPr="00DD4C4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D4C4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5004"/>
      <w:r w:rsidRPr="00DD4C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4C4A" w14:paraId="7D12DC45" w14:textId="77777777" w:rsidTr="00DD4C4A">
        <w:tc>
          <w:tcPr>
            <w:tcW w:w="562" w:type="dxa"/>
          </w:tcPr>
          <w:p w14:paraId="003B5CF6" w14:textId="77777777" w:rsidR="00DD4C4A" w:rsidRDefault="00DD4C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69FCC6" w14:textId="77777777" w:rsidR="00DD4C4A" w:rsidRDefault="00DD4C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AA874E" w14:textId="77777777" w:rsidR="00DD4C4A" w:rsidRPr="00DD4C4A" w:rsidRDefault="00DD4C4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D4C4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5005"/>
      <w:r w:rsidRPr="00DD4C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4C4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D4C4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D4C4A" w14:paraId="0267C479" w14:textId="77777777" w:rsidTr="00801458">
        <w:tc>
          <w:tcPr>
            <w:tcW w:w="2500" w:type="pct"/>
          </w:tcPr>
          <w:p w14:paraId="37F699C9" w14:textId="77777777" w:rsidR="00B8237E" w:rsidRPr="00DD4C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D4C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4C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D4C4A" w14:paraId="3F240151" w14:textId="77777777" w:rsidTr="00801458">
        <w:tc>
          <w:tcPr>
            <w:tcW w:w="2500" w:type="pct"/>
          </w:tcPr>
          <w:p w14:paraId="61E91592" w14:textId="61A0874C" w:rsidR="00B8237E" w:rsidRPr="00DD4C4A" w:rsidRDefault="00B8237E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DD4C4A" w:rsidRDefault="005C548A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4,5,8,9,10</w:t>
            </w:r>
          </w:p>
        </w:tc>
      </w:tr>
      <w:tr w:rsidR="00B8237E" w:rsidRPr="00DD4C4A" w14:paraId="10CD1441" w14:textId="77777777" w:rsidTr="00801458">
        <w:tc>
          <w:tcPr>
            <w:tcW w:w="2500" w:type="pct"/>
          </w:tcPr>
          <w:p w14:paraId="49D9C64D" w14:textId="77777777" w:rsidR="00B8237E" w:rsidRPr="00DD4C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2995E8D" w14:textId="77777777" w:rsidR="00B8237E" w:rsidRPr="00DD4C4A" w:rsidRDefault="005C548A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D4C4A" w14:paraId="3839CE3E" w14:textId="77777777" w:rsidTr="00801458">
        <w:tc>
          <w:tcPr>
            <w:tcW w:w="2500" w:type="pct"/>
          </w:tcPr>
          <w:p w14:paraId="268EAA9A" w14:textId="77777777" w:rsidR="00B8237E" w:rsidRPr="00DD4C4A" w:rsidRDefault="00B8237E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339722" w14:textId="77777777" w:rsidR="00B8237E" w:rsidRPr="00DD4C4A" w:rsidRDefault="005C548A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D4C4A" w14:paraId="312BE866" w14:textId="77777777" w:rsidTr="00801458">
        <w:tc>
          <w:tcPr>
            <w:tcW w:w="2500" w:type="pct"/>
          </w:tcPr>
          <w:p w14:paraId="1CA9E0AA" w14:textId="77777777" w:rsidR="00B8237E" w:rsidRPr="00DD4C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C1C9FD1" w14:textId="77777777" w:rsidR="00B8237E" w:rsidRPr="00DD4C4A" w:rsidRDefault="005C548A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D4C4A" w14:paraId="01C76432" w14:textId="77777777" w:rsidTr="00801458">
        <w:tc>
          <w:tcPr>
            <w:tcW w:w="2500" w:type="pct"/>
          </w:tcPr>
          <w:p w14:paraId="7C7F51DD" w14:textId="77777777" w:rsidR="00B8237E" w:rsidRPr="00DD4C4A" w:rsidRDefault="00B8237E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B74900F" w14:textId="77777777" w:rsidR="00B8237E" w:rsidRPr="00DD4C4A" w:rsidRDefault="005C548A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D4C4A" w14:paraId="090CE344" w14:textId="77777777" w:rsidTr="00801458">
        <w:tc>
          <w:tcPr>
            <w:tcW w:w="2500" w:type="pct"/>
          </w:tcPr>
          <w:p w14:paraId="595B9659" w14:textId="77777777" w:rsidR="00B8237E" w:rsidRPr="00DD4C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9A3B96A" w14:textId="77777777" w:rsidR="00B8237E" w:rsidRPr="00DD4C4A" w:rsidRDefault="005C548A" w:rsidP="00801458">
            <w:pPr>
              <w:rPr>
                <w:rFonts w:ascii="Times New Roman" w:hAnsi="Times New Roman" w:cs="Times New Roman"/>
              </w:rPr>
            </w:pPr>
            <w:r w:rsidRPr="00DD4C4A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</w:tbl>
    <w:p w14:paraId="6EB485C6" w14:textId="6A0F7BEC" w:rsidR="00C23E7F" w:rsidRPr="00DD4C4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50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CCC6D" w14:textId="77777777" w:rsidR="00997004" w:rsidRDefault="00997004" w:rsidP="00315CA6">
      <w:pPr>
        <w:spacing w:after="0" w:line="240" w:lineRule="auto"/>
      </w:pPr>
      <w:r>
        <w:separator/>
      </w:r>
    </w:p>
  </w:endnote>
  <w:endnote w:type="continuationSeparator" w:id="0">
    <w:p w14:paraId="0E09F892" w14:textId="77777777" w:rsidR="00997004" w:rsidRDefault="009970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C89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33B80" w14:textId="77777777" w:rsidR="00997004" w:rsidRDefault="00997004" w:rsidP="00315CA6">
      <w:pPr>
        <w:spacing w:after="0" w:line="240" w:lineRule="auto"/>
      </w:pPr>
      <w:r>
        <w:separator/>
      </w:r>
    </w:p>
  </w:footnote>
  <w:footnote w:type="continuationSeparator" w:id="0">
    <w:p w14:paraId="7B7E93B0" w14:textId="77777777" w:rsidR="00997004" w:rsidRDefault="009970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19BB"/>
    <w:rsid w:val="00405FE5"/>
    <w:rsid w:val="004063C6"/>
    <w:rsid w:val="0041061D"/>
    <w:rsid w:val="00422C89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004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4C4A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1%80%D0%BE%D0%B5%D0%BA%D1%82%D0%B8%D1%80%D0%BE%D0%B2%D0%B0%D0%BD%D0%B8%D0%B5%20%D1%81%D0%B8%D1%81%D1%82%D0%B5%D0%BC%D1%8B%20%D0%BC%D0%B5%D0%BD%D0%B5%D0%B4%D0%B6%D0%BC%D0%B5%D0%BD%D1%82%D0%B0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90%D0%BD%D0%B0%D0%BB%D0%B8%D0%B7%20%D0%B8%20%D1%82%D0%B5%D0%BD%D0%B4%D0%B5%D0%BD%D1%86%D0%B8%D0%B8%20%D1%80%D0%B0%D0%B7%D0%B2%D0%B8%D1%82%D0%B8%D1%8F%20%D1%82%D1%83%D1%80%D0%B8%D0%B7%D0%BC%D0%B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747131-9517-4F9E-8286-058DC1538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5601</Words>
  <Characters>31932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